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CE30C6">
      <w:pPr>
        <w:pStyle w:val="6"/>
        <w:jc w:val="both"/>
        <w:rPr>
          <w:rFonts w:hint="default" w:ascii="Calibri" w:hAnsi="Calibri" w:cs="Calibri"/>
          <w:b/>
          <w:bCs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  <w:lang w:val="en-US" w:eastAsia="en-US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334010</wp:posOffset>
            </wp:positionV>
            <wp:extent cx="3334385" cy="1113790"/>
            <wp:effectExtent l="0" t="0" r="18415" b="1016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alibri" w:hAnsi="Calibri" w:cs="Calibri"/>
          <w:sz w:val="24"/>
          <w:szCs w:val="24"/>
        </w:rPr>
        <w:t>￼</w:t>
      </w:r>
      <w:r>
        <w:rPr>
          <w:rFonts w:hint="default" w:ascii="Calibri" w:hAnsi="Calibri" w:cs="Calibri"/>
          <w:b/>
          <w:sz w:val="24"/>
          <w:szCs w:val="24"/>
          <w:lang w:val="en-US" w:eastAsia="en-US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169545</wp:posOffset>
            </wp:positionV>
            <wp:extent cx="1323975" cy="1400175"/>
            <wp:effectExtent l="0" t="0" r="9525" b="9525"/>
            <wp:wrapTight wrapText="bothSides">
              <wp:wrapPolygon>
                <wp:start x="0" y="0"/>
                <wp:lineTo x="0" y="21453"/>
                <wp:lineTo x="21445" y="21453"/>
                <wp:lineTo x="21445" y="0"/>
                <wp:lineTo x="0" y="0"/>
              </wp:wrapPolygon>
            </wp:wrapTight>
            <wp:docPr id="10" name="Picture 10" descr="D:\EDYTKA\Konkursy\Konkurs IDIOMY 2018,2019\log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:\EDYTKA\Konkursy\Konkurs IDIOMY 2018,2019\logo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32237A">
      <w:pPr>
        <w:pStyle w:val="6"/>
        <w:jc w:val="both"/>
        <w:rPr>
          <w:rFonts w:hint="default" w:ascii="Calibri" w:hAnsi="Calibri" w:cs="Calibri"/>
          <w:b/>
          <w:bCs/>
          <w:sz w:val="24"/>
          <w:szCs w:val="24"/>
        </w:rPr>
      </w:pPr>
    </w:p>
    <w:p w14:paraId="6987C96C">
      <w:pPr>
        <w:pStyle w:val="6"/>
        <w:jc w:val="both"/>
        <w:rPr>
          <w:rFonts w:hint="default" w:ascii="Calibri" w:hAnsi="Calibri" w:cs="Calibri"/>
          <w:b/>
          <w:bCs/>
          <w:sz w:val="24"/>
          <w:szCs w:val="24"/>
        </w:rPr>
      </w:pPr>
    </w:p>
    <w:p w14:paraId="194726BA">
      <w:pPr>
        <w:pStyle w:val="6"/>
        <w:ind w:firstLine="708"/>
        <w:jc w:val="center"/>
        <w:rPr>
          <w:rFonts w:hint="default" w:ascii="Calibri" w:hAnsi="Calibri" w:cs="Calibri"/>
          <w:b/>
          <w:bCs/>
          <w:sz w:val="24"/>
          <w:szCs w:val="24"/>
        </w:rPr>
      </w:pPr>
    </w:p>
    <w:p w14:paraId="59A57606">
      <w:pPr>
        <w:pStyle w:val="6"/>
        <w:ind w:firstLine="708"/>
        <w:jc w:val="center"/>
        <w:rPr>
          <w:rFonts w:hint="default" w:ascii="Calibri" w:hAnsi="Calibri" w:cs="Calibri"/>
          <w:b/>
          <w:bCs/>
          <w:sz w:val="24"/>
          <w:szCs w:val="24"/>
        </w:rPr>
      </w:pPr>
    </w:p>
    <w:tbl>
      <w:tblPr>
        <w:tblStyle w:val="3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2"/>
      </w:tblGrid>
      <w:tr w14:paraId="2CE49E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4" w:hRule="atLeast"/>
        </w:trPr>
        <w:tc>
          <w:tcPr>
            <w:tcW w:w="9212" w:type="dxa"/>
          </w:tcPr>
          <w:p w14:paraId="56560436">
            <w:pPr>
              <w:pStyle w:val="6"/>
              <w:jc w:val="both"/>
              <w:rPr>
                <w:rFonts w:hint="default" w:ascii="Calibri" w:hAnsi="Calibri" w:cs="Calibri"/>
                <w:b/>
                <w:bCs/>
                <w:spacing w:val="20"/>
                <w:kern w:val="16"/>
                <w:sz w:val="24"/>
                <w:szCs w:val="24"/>
                <w:u w:val="dashDotHeavy"/>
              </w:rPr>
            </w:pPr>
            <w:r>
              <w:rPr>
                <w:rFonts w:hint="default" w:ascii="Calibri" w:hAnsi="Calibri" w:cs="Calibri"/>
                <w:sz w:val="24"/>
                <w:szCs w:val="24"/>
                <w:lang w:val="en-US" w:eastAsia="en-US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-163830</wp:posOffset>
                  </wp:positionH>
                  <wp:positionV relativeFrom="paragraph">
                    <wp:posOffset>533400</wp:posOffset>
                  </wp:positionV>
                  <wp:extent cx="1562100" cy="1581150"/>
                  <wp:effectExtent l="0" t="0" r="0" b="0"/>
                  <wp:wrapSquare wrapText="bothSides"/>
                  <wp:docPr id="7" name="Picture 7" descr="shutterstock_358280273-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hutterstock_358280273-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0DF153">
            <w:pPr>
              <w:pStyle w:val="6"/>
              <w:jc w:val="both"/>
              <w:rPr>
                <w:rFonts w:hint="default" w:ascii="Calibri" w:hAnsi="Calibri" w:cs="Calibri"/>
                <w:b/>
                <w:bCs/>
                <w:spacing w:val="20"/>
                <w:kern w:val="16"/>
                <w:sz w:val="24"/>
                <w:szCs w:val="24"/>
                <w:u w:val="dashDotHeavy"/>
              </w:rPr>
            </w:pPr>
            <w:r>
              <w:rPr>
                <w:rFonts w:hint="default" w:ascii="Calibri" w:hAnsi="Calibri" w:cs="Calibri"/>
                <w:b/>
                <w:bCs/>
                <w:sz w:val="24"/>
                <w:szCs w:val="24"/>
                <w:lang w:val="en-US" w:eastAsia="en-US"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3190240</wp:posOffset>
                  </wp:positionH>
                  <wp:positionV relativeFrom="paragraph">
                    <wp:posOffset>5080</wp:posOffset>
                  </wp:positionV>
                  <wp:extent cx="2585085" cy="1615440"/>
                  <wp:effectExtent l="0" t="0" r="5715" b="3810"/>
                  <wp:wrapTight wrapText="bothSides">
                    <wp:wrapPolygon>
                      <wp:start x="0" y="0"/>
                      <wp:lineTo x="0" y="21396"/>
                      <wp:lineTo x="21489" y="21396"/>
                      <wp:lineTo x="21489" y="0"/>
                      <wp:lineTo x="0" y="0"/>
                    </wp:wrapPolygon>
                  </wp:wrapTight>
                  <wp:docPr id="9" name="Picture 9" descr="D:\EDYTKA\Konkursy\Konkurs IDIOMY 2018,2019\2000px-Flag_of_the_United_Kingdom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D:\EDYTKA\Konkursy\Konkurs IDIOMY 2018,2019\2000px-Flag_of_the_United_Kingdom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DDE2E74">
            <w:pPr>
              <w:pStyle w:val="6"/>
              <w:jc w:val="center"/>
              <w:rPr>
                <w:rFonts w:hint="default" w:ascii="Calibri" w:hAnsi="Calibri" w:cs="Calibri"/>
                <w:b/>
                <w:bCs/>
                <w:spacing w:val="20"/>
                <w:kern w:val="16"/>
                <w:sz w:val="24"/>
                <w:szCs w:val="24"/>
                <w:u w:val="dashDotHeavy"/>
              </w:rPr>
            </w:pPr>
            <w:r>
              <w:rPr>
                <w:rFonts w:hint="default" w:ascii="Calibri" w:hAnsi="Calibri" w:cs="Calibri"/>
                <w:sz w:val="24"/>
                <w:szCs w:val="24"/>
                <w:lang w:val="en-US" w:eastAsia="en-US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104775</wp:posOffset>
                  </wp:positionV>
                  <wp:extent cx="1647825" cy="1695450"/>
                  <wp:effectExtent l="0" t="0" r="9525" b="0"/>
                  <wp:wrapSquare wrapText="bothSides"/>
                  <wp:docPr id="8" name="Picture 8" descr="shutterstock_308186501-70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hutterstock_308186501-70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2EC72E6">
            <w:pPr>
              <w:pStyle w:val="6"/>
              <w:jc w:val="both"/>
              <w:rPr>
                <w:rFonts w:hint="default" w:ascii="Calibri" w:hAnsi="Calibri" w:cs="Calibri"/>
                <w:b/>
                <w:bCs/>
                <w:spacing w:val="20"/>
                <w:kern w:val="16"/>
                <w:sz w:val="24"/>
                <w:szCs w:val="24"/>
                <w:u w:val="dashDotHeavy"/>
              </w:rPr>
            </w:pPr>
          </w:p>
          <w:p w14:paraId="65C44D89">
            <w:pPr>
              <w:pStyle w:val="6"/>
              <w:jc w:val="center"/>
              <w:rPr>
                <w:rFonts w:hint="default" w:ascii="Calibri" w:hAnsi="Calibri" w:cs="Calibri"/>
                <w:b/>
                <w:bCs/>
                <w:spacing w:val="20"/>
                <w:kern w:val="16"/>
                <w:sz w:val="24"/>
                <w:szCs w:val="24"/>
                <w:u w:val="dashDotHeavy"/>
              </w:rPr>
            </w:pPr>
            <w:r>
              <w:rPr>
                <w:rFonts w:hint="default" w:ascii="Calibri" w:hAnsi="Calibri" w:cs="Calibri"/>
                <w:b/>
                <w:bCs/>
                <w:spacing w:val="20"/>
                <w:kern w:val="16"/>
                <w:sz w:val="24"/>
                <w:szCs w:val="24"/>
                <w:u w:val="dashDotHeavy"/>
              </w:rPr>
              <w:t>VI WOJEWÓDZKI</w:t>
            </w:r>
          </w:p>
          <w:p w14:paraId="36DF63C0">
            <w:pPr>
              <w:pStyle w:val="6"/>
              <w:jc w:val="center"/>
              <w:rPr>
                <w:rFonts w:hint="default" w:ascii="Calibri" w:hAnsi="Calibri" w:cs="Calibri"/>
                <w:b/>
                <w:bCs/>
                <w:iCs/>
                <w:spacing w:val="20"/>
                <w:kern w:val="16"/>
                <w:sz w:val="24"/>
                <w:szCs w:val="24"/>
                <w:u w:val="dashDotHeavy"/>
              </w:rPr>
            </w:pPr>
            <w:r>
              <w:rPr>
                <w:rFonts w:hint="default" w:ascii="Calibri" w:hAnsi="Calibri" w:cs="Calibri"/>
                <w:b/>
                <w:bCs/>
                <w:spacing w:val="20"/>
                <w:kern w:val="16"/>
                <w:sz w:val="24"/>
                <w:szCs w:val="24"/>
                <w:u w:val="dashDotHeavy"/>
              </w:rPr>
              <w:t xml:space="preserve">TURNIEJ </w:t>
            </w:r>
            <w:r>
              <w:rPr>
                <w:rFonts w:hint="default" w:ascii="Calibri" w:hAnsi="Calibri" w:cs="Calibri"/>
                <w:b/>
                <w:bCs/>
                <w:iCs/>
                <w:spacing w:val="20"/>
                <w:kern w:val="16"/>
                <w:sz w:val="24"/>
                <w:szCs w:val="24"/>
                <w:u w:val="dashDotHeavy"/>
              </w:rPr>
              <w:t>IDIOMÓW ANGIELSKICH, NIEMIECKICH</w:t>
            </w:r>
          </w:p>
          <w:p w14:paraId="605B62A8">
            <w:pPr>
              <w:pStyle w:val="6"/>
              <w:jc w:val="center"/>
              <w:rPr>
                <w:rFonts w:hint="default" w:ascii="Calibri" w:hAnsi="Calibri" w:cs="Calibri"/>
                <w:b/>
                <w:bCs/>
                <w:spacing w:val="20"/>
                <w:kern w:val="16"/>
                <w:sz w:val="24"/>
                <w:szCs w:val="24"/>
                <w:u w:val="dashDotHeavy"/>
              </w:rPr>
            </w:pPr>
            <w:r>
              <w:rPr>
                <w:rFonts w:hint="default" w:ascii="Calibri" w:hAnsi="Calibri" w:cs="Calibri"/>
                <w:b/>
                <w:bCs/>
                <w:sz w:val="24"/>
                <w:szCs w:val="24"/>
                <w:lang w:val="en-US" w:eastAsia="en-US" w:bidi="ar-SA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710565</wp:posOffset>
                  </wp:positionV>
                  <wp:extent cx="2673985" cy="1532890"/>
                  <wp:effectExtent l="0" t="0" r="0" b="0"/>
                  <wp:wrapTight wrapText="bothSides">
                    <wp:wrapPolygon>
                      <wp:start x="0" y="0"/>
                      <wp:lineTo x="0" y="21206"/>
                      <wp:lineTo x="21390" y="21206"/>
                      <wp:lineTo x="21390" y="0"/>
                      <wp:lineTo x="0" y="0"/>
                    </wp:wrapPolygon>
                  </wp:wrapTight>
                  <wp:docPr id="12" name="Picture 12" descr="D:\EDYTKA\Konkursy\Konkurs IDIOMY 2018,2019\240px-Flag_of_Germany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D:\EDYTKA\Konkursy\Konkurs IDIOMY 2018,2019\240px-Flag_of_Germany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985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Calibri" w:hAnsi="Calibri" w:cs="Calibri"/>
                <w:sz w:val="24"/>
                <w:szCs w:val="24"/>
                <w:lang w:val="en-US" w:eastAsia="en-US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3306445</wp:posOffset>
                  </wp:positionH>
                  <wp:positionV relativeFrom="paragraph">
                    <wp:posOffset>593090</wp:posOffset>
                  </wp:positionV>
                  <wp:extent cx="2603500" cy="1572895"/>
                  <wp:effectExtent l="0" t="0" r="6350" b="8255"/>
                  <wp:wrapSquare wrapText="bothSides"/>
                  <wp:docPr id="13" name="Picture 1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Calibri" w:hAnsi="Calibri" w:cs="Calibri"/>
                <w:b/>
                <w:bCs/>
                <w:spacing w:val="20"/>
                <w:kern w:val="16"/>
                <w:sz w:val="24"/>
                <w:szCs w:val="24"/>
                <w:u w:val="dashDotHeavy"/>
              </w:rPr>
              <w:t>I WŁOSKICH</w:t>
            </w:r>
          </w:p>
        </w:tc>
      </w:tr>
    </w:tbl>
    <w:p w14:paraId="59920178">
      <w:pPr>
        <w:pStyle w:val="6"/>
        <w:ind w:firstLine="708"/>
        <w:jc w:val="center"/>
        <w:rPr>
          <w:rFonts w:hint="default" w:ascii="Calibri" w:hAnsi="Calibri" w:cs="Calibri"/>
          <w:b/>
          <w:bCs/>
          <w:sz w:val="24"/>
          <w:szCs w:val="24"/>
        </w:rPr>
      </w:pPr>
    </w:p>
    <w:p w14:paraId="514F3102">
      <w:pPr>
        <w:pStyle w:val="6"/>
        <w:ind w:firstLine="708"/>
        <w:jc w:val="center"/>
        <w:rPr>
          <w:rFonts w:hint="default" w:ascii="Calibri" w:hAnsi="Calibri" w:cs="Calibri"/>
          <w:b/>
          <w:bCs/>
          <w:sz w:val="24"/>
          <w:szCs w:val="24"/>
        </w:rPr>
      </w:pPr>
    </w:p>
    <w:p w14:paraId="66180074">
      <w:pPr>
        <w:widowControl/>
        <w:suppressAutoHyphens w:val="0"/>
        <w:autoSpaceDN/>
        <w:jc w:val="center"/>
        <w:textAlignment w:val="auto"/>
        <w:rPr>
          <w:rFonts w:hint="default" w:ascii="Calibri" w:hAnsi="Calibri" w:cs="Calibri"/>
          <w:b/>
          <w:bCs/>
          <w:sz w:val="24"/>
          <w:szCs w:val="24"/>
        </w:rPr>
      </w:pPr>
    </w:p>
    <w:p w14:paraId="41D63D1B">
      <w:pPr>
        <w:pStyle w:val="6"/>
        <w:ind w:firstLine="708"/>
        <w:jc w:val="center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52F2FBEA">
      <w:pPr>
        <w:pStyle w:val="6"/>
        <w:ind w:firstLine="708"/>
        <w:jc w:val="center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4EB7284F">
      <w:pPr>
        <w:widowControl/>
        <w:suppressAutoHyphens w:val="0"/>
        <w:autoSpaceDN/>
        <w:jc w:val="center"/>
        <w:textAlignment w:val="auto"/>
        <w:rPr>
          <w:rFonts w:hint="default" w:ascii="Calibri" w:hAnsi="Calibri" w:eastAsia="Arial Unicode MS" w:cs="Calibri"/>
          <w:b/>
          <w:bCs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  <w:lang w:val="en-US" w:eastAsia="en-US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78105</wp:posOffset>
            </wp:positionV>
            <wp:extent cx="2532380" cy="1675130"/>
            <wp:effectExtent l="0" t="0" r="1270" b="1270"/>
            <wp:wrapSquare wrapText="bothSides"/>
            <wp:docPr id="14" name="Picture 14" descr="ind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ndek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92328B">
      <w:pPr>
        <w:widowControl/>
        <w:suppressAutoHyphens w:val="0"/>
        <w:autoSpaceDN/>
        <w:jc w:val="center"/>
        <w:textAlignment w:val="auto"/>
        <w:rPr>
          <w:rFonts w:hint="default" w:ascii="Calibri" w:hAnsi="Calibri" w:eastAsia="Arial Unicode MS" w:cs="Calibri"/>
          <w:b/>
          <w:bCs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  <w:lang w:val="en-US" w:eastAsia="en-US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6350</wp:posOffset>
            </wp:positionV>
            <wp:extent cx="2409825" cy="1850390"/>
            <wp:effectExtent l="0" t="0" r="9525" b="0"/>
            <wp:wrapSquare wrapText="bothSides"/>
            <wp:docPr id="15" name="Picture 15" descr="ko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kote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A9E226">
      <w:pPr>
        <w:widowControl/>
        <w:suppressAutoHyphens w:val="0"/>
        <w:autoSpaceDN/>
        <w:jc w:val="center"/>
        <w:textAlignment w:val="auto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6255BBF8">
      <w:pPr>
        <w:widowControl/>
        <w:suppressAutoHyphens w:val="0"/>
        <w:autoSpaceDN/>
        <w:jc w:val="center"/>
        <w:textAlignment w:val="auto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0E191627">
      <w:pPr>
        <w:widowControl/>
        <w:suppressAutoHyphens w:val="0"/>
        <w:autoSpaceDN/>
        <w:jc w:val="center"/>
        <w:textAlignment w:val="auto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73738FB6">
      <w:pPr>
        <w:widowControl/>
        <w:suppressAutoHyphens w:val="0"/>
        <w:autoSpaceDN/>
        <w:jc w:val="center"/>
        <w:textAlignment w:val="auto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335D2624">
      <w:pPr>
        <w:widowControl/>
        <w:suppressAutoHyphens w:val="0"/>
        <w:autoSpaceDN/>
        <w:jc w:val="center"/>
        <w:textAlignment w:val="auto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178CF1A5">
      <w:pPr>
        <w:widowControl/>
        <w:suppressAutoHyphens w:val="0"/>
        <w:autoSpaceDN/>
        <w:jc w:val="center"/>
        <w:textAlignment w:val="auto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151F141F">
      <w:pPr>
        <w:widowControl/>
        <w:suppressAutoHyphens w:val="0"/>
        <w:autoSpaceDN/>
        <w:jc w:val="center"/>
        <w:textAlignment w:val="auto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6453A02F">
      <w:pPr>
        <w:widowControl/>
        <w:suppressAutoHyphens w:val="0"/>
        <w:autoSpaceDN/>
        <w:jc w:val="center"/>
        <w:textAlignment w:val="auto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77350A61">
      <w:pPr>
        <w:pStyle w:val="6"/>
        <w:jc w:val="both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4953C4E7">
      <w:pPr>
        <w:pStyle w:val="6"/>
        <w:jc w:val="both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4E975E9F">
      <w:pPr>
        <w:pStyle w:val="6"/>
        <w:jc w:val="both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574666AF">
      <w:pPr>
        <w:pStyle w:val="6"/>
        <w:jc w:val="both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48DC2D3D">
      <w:pPr>
        <w:pStyle w:val="6"/>
        <w:jc w:val="center"/>
        <w:rPr>
          <w:rFonts w:hint="default" w:ascii="Calibri" w:hAnsi="Calibri" w:eastAsia="Arial Unicode MS" w:cs="Calibri"/>
          <w:b/>
          <w:bCs/>
          <w:iCs/>
          <w:sz w:val="24"/>
          <w:szCs w:val="24"/>
        </w:rPr>
      </w:pPr>
      <w:r>
        <w:rPr>
          <w:rFonts w:hint="default" w:ascii="Calibri" w:hAnsi="Calibri" w:eastAsia="Arial Unicode MS" w:cs="Calibri"/>
          <w:b/>
          <w:bCs/>
          <w:iCs/>
          <w:sz w:val="24"/>
          <w:szCs w:val="24"/>
        </w:rPr>
        <w:t xml:space="preserve">    </w:t>
      </w:r>
    </w:p>
    <w:p w14:paraId="41C05CB2">
      <w:pPr>
        <w:pStyle w:val="6"/>
        <w:jc w:val="center"/>
        <w:rPr>
          <w:rFonts w:hint="default" w:ascii="Calibri" w:hAnsi="Calibri" w:eastAsia="Arial Unicode MS" w:cs="Calibri"/>
          <w:b/>
          <w:bCs/>
          <w:iCs/>
          <w:sz w:val="24"/>
          <w:szCs w:val="24"/>
        </w:rPr>
      </w:pPr>
    </w:p>
    <w:p w14:paraId="0BB0E2D9">
      <w:pPr>
        <w:pStyle w:val="6"/>
        <w:jc w:val="center"/>
        <w:rPr>
          <w:rFonts w:hint="default" w:ascii="Calibri" w:hAnsi="Calibri" w:eastAsia="Arial Unicode MS" w:cs="Calibri"/>
          <w:b/>
          <w:bCs/>
          <w:iCs/>
          <w:sz w:val="24"/>
          <w:szCs w:val="24"/>
        </w:rPr>
      </w:pPr>
    </w:p>
    <w:p w14:paraId="1BFB4B91">
      <w:pPr>
        <w:pStyle w:val="6"/>
        <w:jc w:val="center"/>
        <w:rPr>
          <w:rFonts w:hint="default" w:ascii="Calibri" w:hAnsi="Calibri" w:eastAsia="Arial Unicode MS" w:cs="Calibri"/>
          <w:b/>
          <w:bCs/>
          <w:iCs/>
          <w:sz w:val="24"/>
          <w:szCs w:val="24"/>
        </w:rPr>
      </w:pPr>
    </w:p>
    <w:p w14:paraId="549F555A">
      <w:pPr>
        <w:pStyle w:val="6"/>
        <w:jc w:val="center"/>
        <w:rPr>
          <w:rFonts w:hint="default" w:ascii="Calibri" w:hAnsi="Calibri" w:eastAsia="Arial Unicode MS" w:cs="Calibri"/>
          <w:b/>
          <w:bCs/>
          <w:iCs/>
          <w:sz w:val="24"/>
          <w:szCs w:val="24"/>
        </w:rPr>
      </w:pPr>
    </w:p>
    <w:p w14:paraId="39DFD99B">
      <w:pPr>
        <w:pStyle w:val="6"/>
        <w:jc w:val="center"/>
        <w:rPr>
          <w:rFonts w:hint="default" w:ascii="Calibri" w:hAnsi="Calibri" w:eastAsia="Arial Unicode MS" w:cs="Calibri"/>
          <w:b/>
          <w:bCs/>
          <w:iCs/>
          <w:sz w:val="24"/>
          <w:szCs w:val="24"/>
        </w:rPr>
      </w:pPr>
    </w:p>
    <w:p w14:paraId="1100F4CF">
      <w:pPr>
        <w:pStyle w:val="6"/>
        <w:jc w:val="center"/>
        <w:rPr>
          <w:rFonts w:hint="default" w:ascii="Calibri" w:hAnsi="Calibri" w:eastAsia="Arial Unicode MS" w:cs="Calibri"/>
          <w:b/>
          <w:bCs/>
          <w:iCs/>
          <w:sz w:val="24"/>
          <w:szCs w:val="24"/>
        </w:rPr>
      </w:pPr>
    </w:p>
    <w:p w14:paraId="41584459">
      <w:pPr>
        <w:pStyle w:val="6"/>
        <w:jc w:val="center"/>
        <w:rPr>
          <w:rFonts w:hint="default" w:ascii="Calibri" w:hAnsi="Calibri" w:eastAsia="Arial Unicode MS" w:cs="Calibri"/>
          <w:b/>
          <w:bCs/>
          <w:iCs/>
          <w:sz w:val="24"/>
          <w:szCs w:val="24"/>
        </w:rPr>
      </w:pPr>
      <w:r>
        <w:rPr>
          <w:rFonts w:hint="default" w:ascii="Calibri" w:hAnsi="Calibri" w:eastAsia="Arial Unicode MS" w:cs="Calibri"/>
          <w:b/>
          <w:bCs/>
          <w:sz w:val="24"/>
          <w:szCs w:val="24"/>
          <w:lang w:val="en-US" w:eastAsia="en-US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122555</wp:posOffset>
            </wp:positionV>
            <wp:extent cx="1323975" cy="1400175"/>
            <wp:effectExtent l="0" t="0" r="9525" b="9525"/>
            <wp:wrapTight wrapText="bothSides">
              <wp:wrapPolygon>
                <wp:start x="0" y="0"/>
                <wp:lineTo x="0" y="21453"/>
                <wp:lineTo x="21445" y="21453"/>
                <wp:lineTo x="21445" y="0"/>
                <wp:lineTo x="0" y="0"/>
              </wp:wrapPolygon>
            </wp:wrapTight>
            <wp:docPr id="2" name="Picture 2" descr="D:\EDYTKA\Konkursy\Konkurs IDIOMY 2018,2019\log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EDYTKA\Konkursy\Konkurs IDIOMY 2018,2019\logo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38CBFE">
      <w:pPr>
        <w:pStyle w:val="6"/>
        <w:jc w:val="center"/>
        <w:rPr>
          <w:rFonts w:hint="default" w:ascii="Calibri" w:hAnsi="Calibri" w:eastAsia="Arial Unicode MS" w:cs="Calibri"/>
          <w:b/>
          <w:bCs/>
          <w:iCs/>
          <w:sz w:val="24"/>
          <w:szCs w:val="24"/>
        </w:rPr>
      </w:pPr>
    </w:p>
    <w:p w14:paraId="21A19430">
      <w:pPr>
        <w:pStyle w:val="6"/>
        <w:jc w:val="center"/>
        <w:rPr>
          <w:rFonts w:hint="default" w:ascii="Calibri" w:hAnsi="Calibri" w:eastAsia="Arial Unicode MS" w:cs="Calibri"/>
          <w:b/>
          <w:bCs/>
          <w:iCs/>
          <w:sz w:val="24"/>
          <w:szCs w:val="24"/>
        </w:rPr>
      </w:pPr>
    </w:p>
    <w:p w14:paraId="4FC4F139">
      <w:pPr>
        <w:pStyle w:val="6"/>
        <w:jc w:val="center"/>
        <w:rPr>
          <w:rFonts w:hint="default" w:ascii="Calibri" w:hAnsi="Calibri" w:eastAsia="Arial Unicode MS" w:cs="Calibri"/>
          <w:b/>
          <w:bCs/>
          <w:iCs/>
          <w:sz w:val="24"/>
          <w:szCs w:val="24"/>
        </w:rPr>
      </w:pPr>
    </w:p>
    <w:p w14:paraId="7EFC7CC8">
      <w:pPr>
        <w:pStyle w:val="6"/>
        <w:spacing w:line="360" w:lineRule="auto"/>
        <w:jc w:val="center"/>
        <w:rPr>
          <w:rFonts w:hint="default" w:ascii="Calibri" w:hAnsi="Calibri" w:eastAsia="Arial Unicode MS" w:cs="Calibri"/>
          <w:b/>
          <w:bCs/>
          <w:iCs/>
          <w:sz w:val="24"/>
          <w:szCs w:val="24"/>
        </w:rPr>
      </w:pPr>
    </w:p>
    <w:p w14:paraId="128EBE03">
      <w:pPr>
        <w:pStyle w:val="6"/>
        <w:spacing w:line="360" w:lineRule="auto"/>
        <w:jc w:val="center"/>
        <w:rPr>
          <w:rFonts w:hint="default" w:ascii="Calibri" w:hAnsi="Calibri" w:eastAsia="Arial Unicode MS" w:cs="Calibri"/>
          <w:b/>
          <w:bCs/>
          <w:iCs/>
          <w:sz w:val="24"/>
          <w:szCs w:val="24"/>
        </w:rPr>
      </w:pPr>
      <w:r>
        <w:rPr>
          <w:rFonts w:hint="default" w:ascii="Calibri" w:hAnsi="Calibri" w:eastAsia="Arial Unicode MS" w:cs="Calibri"/>
          <w:b/>
          <w:bCs/>
          <w:iCs/>
          <w:sz w:val="24"/>
          <w:szCs w:val="24"/>
        </w:rPr>
        <w:t>REGULAMIN</w:t>
      </w:r>
    </w:p>
    <w:p w14:paraId="091C45BF">
      <w:pPr>
        <w:pStyle w:val="6"/>
        <w:spacing w:line="360" w:lineRule="auto"/>
        <w:jc w:val="center"/>
        <w:rPr>
          <w:rFonts w:hint="default" w:ascii="Calibri" w:hAnsi="Calibri" w:eastAsia="Arial Unicode MS" w:cs="Calibri"/>
          <w:b/>
          <w:bCs/>
          <w:sz w:val="24"/>
          <w:szCs w:val="24"/>
        </w:rPr>
      </w:pPr>
      <w:r>
        <w:rPr>
          <w:rFonts w:hint="default" w:ascii="Calibri" w:hAnsi="Calibri" w:eastAsia="Arial Unicode MS" w:cs="Calibri"/>
          <w:b/>
          <w:bCs/>
          <w:sz w:val="24"/>
          <w:szCs w:val="24"/>
        </w:rPr>
        <w:t>VI TURNIEJU IDIOMÓW ANGIELSKICH, NIEMIECKICH I WŁOSKICH</w:t>
      </w:r>
    </w:p>
    <w:p w14:paraId="1CAC5CE6">
      <w:pPr>
        <w:pStyle w:val="11"/>
        <w:spacing w:after="0" w:line="360" w:lineRule="auto"/>
        <w:jc w:val="center"/>
        <w:rPr>
          <w:rFonts w:hint="default" w:ascii="Calibri" w:hAnsi="Calibri" w:eastAsia="Arial Unicode MS" w:cs="Calibri"/>
          <w:b/>
          <w:sz w:val="24"/>
          <w:szCs w:val="24"/>
        </w:rPr>
      </w:pPr>
      <w:r>
        <w:rPr>
          <w:rFonts w:hint="default" w:ascii="Calibri" w:hAnsi="Calibri" w:eastAsia="Arial Unicode MS" w:cs="Calibri"/>
          <w:b/>
          <w:sz w:val="24"/>
          <w:szCs w:val="24"/>
        </w:rPr>
        <w:t>pod Honorowym Patronatem Zachodniopomorskiego</w:t>
      </w:r>
    </w:p>
    <w:p w14:paraId="1B7492FD">
      <w:pPr>
        <w:pStyle w:val="6"/>
        <w:spacing w:line="360" w:lineRule="auto"/>
        <w:ind w:left="1416" w:firstLine="708"/>
        <w:jc w:val="center"/>
        <w:rPr>
          <w:rFonts w:hint="default" w:ascii="Calibri" w:hAnsi="Calibri" w:eastAsia="Arial Unicode MS" w:cs="Calibri"/>
          <w:b/>
          <w:sz w:val="24"/>
          <w:szCs w:val="24"/>
        </w:rPr>
      </w:pPr>
      <w:r>
        <w:rPr>
          <w:rFonts w:hint="default" w:ascii="Calibri" w:hAnsi="Calibri" w:eastAsia="Arial Unicode MS" w:cs="Calibri"/>
          <w:b/>
          <w:sz w:val="24"/>
          <w:szCs w:val="24"/>
        </w:rPr>
        <w:t>Kuratora Oświaty w Szczecinie</w:t>
      </w:r>
    </w:p>
    <w:p w14:paraId="6237A68F">
      <w:pPr>
        <w:pStyle w:val="6"/>
        <w:spacing w:line="360" w:lineRule="auto"/>
        <w:jc w:val="both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0BFDB410">
      <w:pPr>
        <w:pStyle w:val="6"/>
        <w:spacing w:line="360" w:lineRule="auto"/>
        <w:jc w:val="both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1EF183CF">
      <w:pPr>
        <w:pStyle w:val="6"/>
        <w:spacing w:line="360" w:lineRule="auto"/>
        <w:jc w:val="both"/>
        <w:rPr>
          <w:rFonts w:hint="default" w:ascii="Calibri" w:hAnsi="Calibri" w:eastAsia="Arial Unicode MS" w:cs="Calibri"/>
          <w:b/>
          <w:bCs/>
          <w:sz w:val="24"/>
          <w:szCs w:val="24"/>
        </w:rPr>
      </w:pPr>
      <w:r>
        <w:rPr>
          <w:rFonts w:hint="default" w:ascii="Calibri" w:hAnsi="Calibri" w:eastAsia="Arial Unicode MS" w:cs="Calibri"/>
          <w:b/>
          <w:bCs/>
          <w:sz w:val="24"/>
          <w:szCs w:val="24"/>
        </w:rPr>
        <w:t>I ORGANIZATOR KONKURSU</w:t>
      </w:r>
    </w:p>
    <w:p w14:paraId="325A664E">
      <w:pPr>
        <w:pStyle w:val="6"/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  <w:r>
        <w:rPr>
          <w:rFonts w:hint="default" w:ascii="Calibri" w:hAnsi="Calibri" w:eastAsia="Arial Unicode MS" w:cs="Calibri"/>
          <w:bCs/>
          <w:sz w:val="24"/>
          <w:szCs w:val="24"/>
        </w:rPr>
        <w:t>Organizatorem konkursu jest:</w:t>
      </w:r>
    </w:p>
    <w:p w14:paraId="51138A76">
      <w:pPr>
        <w:pStyle w:val="6"/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  <w:r>
        <w:rPr>
          <w:rFonts w:hint="default" w:ascii="Calibri" w:hAnsi="Calibri" w:eastAsia="Arial Unicode MS" w:cs="Calibri"/>
          <w:bCs/>
          <w:sz w:val="24"/>
          <w:szCs w:val="24"/>
        </w:rPr>
        <w:t xml:space="preserve">XVI Liceum Ogólnokształcące w Szczecinie </w:t>
      </w:r>
    </w:p>
    <w:p w14:paraId="75B3BFAF">
      <w:pPr>
        <w:pStyle w:val="6"/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  <w:r>
        <w:rPr>
          <w:rFonts w:hint="default" w:ascii="Calibri" w:hAnsi="Calibri" w:eastAsia="Arial Unicode MS" w:cs="Calibri"/>
          <w:bCs/>
          <w:sz w:val="24"/>
          <w:szCs w:val="24"/>
        </w:rPr>
        <w:t>ul. Dunikowskiego 1</w:t>
      </w:r>
    </w:p>
    <w:p w14:paraId="0BCD8F38">
      <w:pPr>
        <w:pStyle w:val="6"/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  <w:r>
        <w:rPr>
          <w:rFonts w:hint="default" w:ascii="Calibri" w:hAnsi="Calibri" w:eastAsia="Arial Unicode MS" w:cs="Calibri"/>
          <w:bCs/>
          <w:sz w:val="24"/>
          <w:szCs w:val="24"/>
        </w:rPr>
        <w:t>70-123 Szczecin</w:t>
      </w:r>
    </w:p>
    <w:p w14:paraId="67FC0785">
      <w:pPr>
        <w:pStyle w:val="6"/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  <w:r>
        <w:rPr>
          <w:rFonts w:hint="default" w:ascii="Calibri" w:hAnsi="Calibri" w:eastAsia="Arial Unicode MS" w:cs="Calibri"/>
          <w:bCs/>
          <w:sz w:val="24"/>
          <w:szCs w:val="24"/>
        </w:rPr>
        <w:t>Tel.: 91 482 19 06</w:t>
      </w:r>
    </w:p>
    <w:p w14:paraId="4AB971A7">
      <w:pPr>
        <w:widowControl/>
        <w:suppressAutoHyphens w:val="0"/>
        <w:autoSpaceDE w:val="0"/>
        <w:adjustRightInd w:val="0"/>
        <w:spacing w:line="360" w:lineRule="auto"/>
        <w:textAlignment w:val="auto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4749E291">
      <w:pPr>
        <w:widowControl/>
        <w:suppressAutoHyphens w:val="0"/>
        <w:autoSpaceDE w:val="0"/>
        <w:adjustRightInd w:val="0"/>
        <w:spacing w:line="360" w:lineRule="auto"/>
        <w:textAlignment w:val="auto"/>
        <w:rPr>
          <w:rFonts w:hint="default" w:ascii="Calibri" w:hAnsi="Calibri" w:eastAsia="Arial Unicode MS" w:cs="Calibri"/>
          <w:bCs/>
          <w:sz w:val="24"/>
          <w:szCs w:val="24"/>
        </w:rPr>
      </w:pPr>
      <w:r>
        <w:rPr>
          <w:rFonts w:hint="default" w:ascii="Calibri" w:hAnsi="Calibri" w:eastAsia="Arial Unicode MS" w:cs="Calibri"/>
          <w:b/>
          <w:bCs/>
          <w:sz w:val="24"/>
          <w:szCs w:val="24"/>
        </w:rPr>
        <w:t>II ADRESACI KONKURSU</w:t>
      </w:r>
    </w:p>
    <w:p w14:paraId="7885B8C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hint="default" w:ascii="Calibri" w:hAnsi="Calibri" w:eastAsia="Arial Unicode MS" w:cs="Calibri"/>
          <w:bCs/>
          <w:sz w:val="24"/>
          <w:szCs w:val="24"/>
        </w:rPr>
      </w:pPr>
      <w:r>
        <w:rPr>
          <w:rFonts w:hint="default" w:ascii="Calibri" w:hAnsi="Calibri" w:eastAsia="Arial Unicode MS" w:cs="Calibri"/>
          <w:kern w:val="0"/>
          <w:sz w:val="24"/>
          <w:szCs w:val="24"/>
          <w:lang w:eastAsia="en-US" w:bidi="ar-SA"/>
        </w:rPr>
        <w:t xml:space="preserve">Konkurs skierowany jest do wszystkich uczniów siódmych i ósmych klas szkół podstawowych Szczecina oraz województwa zachodniopomorskiego zainteresowanych </w:t>
      </w:r>
      <w:r>
        <w:rPr>
          <w:rFonts w:hint="default" w:ascii="Calibri" w:hAnsi="Calibri" w:eastAsia="Arial Unicode MS" w:cs="Calibri"/>
          <w:bCs/>
          <w:sz w:val="24"/>
          <w:szCs w:val="24"/>
        </w:rPr>
        <w:t>rozwijaniem swojej znajomości języków obcych.</w:t>
      </w:r>
    </w:p>
    <w:p w14:paraId="3D0E9DE8">
      <w:pPr>
        <w:pStyle w:val="6"/>
        <w:spacing w:line="360" w:lineRule="auto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74CCB19B">
      <w:pPr>
        <w:pStyle w:val="6"/>
        <w:spacing w:line="360" w:lineRule="auto"/>
        <w:rPr>
          <w:rFonts w:hint="default" w:ascii="Calibri" w:hAnsi="Calibri" w:eastAsia="Arial Unicode MS" w:cs="Calibri"/>
          <w:b/>
          <w:bCs/>
          <w:sz w:val="24"/>
          <w:szCs w:val="24"/>
        </w:rPr>
      </w:pPr>
      <w:r>
        <w:rPr>
          <w:rFonts w:hint="default" w:ascii="Calibri" w:hAnsi="Calibri" w:eastAsia="Arial Unicode MS" w:cs="Calibri"/>
          <w:b/>
          <w:bCs/>
          <w:sz w:val="24"/>
          <w:szCs w:val="24"/>
        </w:rPr>
        <w:t>III CELE KONKURSU</w:t>
      </w:r>
    </w:p>
    <w:p w14:paraId="6BC68FD3">
      <w:pPr>
        <w:pStyle w:val="6"/>
        <w:spacing w:line="360" w:lineRule="auto"/>
        <w:rPr>
          <w:rFonts w:hint="default" w:ascii="Calibri" w:hAnsi="Calibri" w:eastAsia="Arial Unicode MS" w:cs="Calibri"/>
          <w:i/>
          <w:iCs/>
          <w:sz w:val="24"/>
          <w:szCs w:val="24"/>
        </w:rPr>
      </w:pPr>
      <w:r>
        <w:rPr>
          <w:rFonts w:hint="default" w:ascii="Calibri" w:hAnsi="Calibri" w:eastAsia="Arial Unicode MS" w:cs="Calibri"/>
          <w:bCs/>
          <w:sz w:val="24"/>
          <w:szCs w:val="24"/>
        </w:rPr>
        <w:t>Konkurs zakłada realizację następujących celów:</w:t>
      </w:r>
    </w:p>
    <w:p w14:paraId="3B88900F">
      <w:pPr>
        <w:pStyle w:val="6"/>
        <w:numPr>
          <w:ilvl w:val="0"/>
          <w:numId w:val="1"/>
        </w:numPr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  <w:r>
        <w:rPr>
          <w:rFonts w:hint="default" w:ascii="Calibri" w:hAnsi="Calibri" w:eastAsia="Arial Unicode MS" w:cs="Calibri"/>
          <w:iCs/>
          <w:sz w:val="24"/>
          <w:szCs w:val="24"/>
        </w:rPr>
        <w:t>Propagowanie i rozbudzanie zainteresowania językami obcymi (p</w:t>
      </w:r>
      <w:r>
        <w:rPr>
          <w:rFonts w:hint="default" w:ascii="Calibri" w:hAnsi="Calibri" w:eastAsia="Arial Unicode MS" w:cs="Calibri"/>
          <w:bCs/>
          <w:sz w:val="24"/>
          <w:szCs w:val="24"/>
        </w:rPr>
        <w:t>romocja języków obcych).</w:t>
      </w:r>
    </w:p>
    <w:p w14:paraId="010B536A">
      <w:pPr>
        <w:pStyle w:val="6"/>
        <w:numPr>
          <w:ilvl w:val="0"/>
          <w:numId w:val="1"/>
        </w:numPr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  <w:r>
        <w:rPr>
          <w:rFonts w:hint="default" w:ascii="Calibri" w:hAnsi="Calibri" w:eastAsia="Arial Unicode MS" w:cs="Calibri"/>
          <w:bCs/>
          <w:sz w:val="24"/>
          <w:szCs w:val="24"/>
        </w:rPr>
        <w:t xml:space="preserve">Poszerzanie kompetencji językowych wybiegających ponad podstawę programową poprzez </w:t>
      </w:r>
      <w:r>
        <w:rPr>
          <w:rFonts w:hint="default" w:ascii="Calibri" w:hAnsi="Calibri" w:eastAsia="Arial Unicode MS" w:cs="Calibri"/>
          <w:iCs/>
          <w:sz w:val="24"/>
          <w:szCs w:val="24"/>
        </w:rPr>
        <w:t>wzbogacenie słownictwa o wyrażenia idiomatyczne w języku angielskim, niemieckim i włoskim.</w:t>
      </w:r>
    </w:p>
    <w:p w14:paraId="2A8BB352">
      <w:pPr>
        <w:pStyle w:val="6"/>
        <w:numPr>
          <w:ilvl w:val="0"/>
          <w:numId w:val="1"/>
        </w:numPr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  <w:r>
        <w:rPr>
          <w:rFonts w:hint="default" w:ascii="Calibri" w:hAnsi="Calibri" w:eastAsia="Arial Unicode MS" w:cs="Calibri"/>
          <w:iCs/>
          <w:sz w:val="24"/>
          <w:szCs w:val="24"/>
        </w:rPr>
        <w:t>Motywowanie uczniów do wzbogacania wiedzy językowej oraz wdrażanie ich do samodzielnej pracy.</w:t>
      </w:r>
    </w:p>
    <w:p w14:paraId="4C6B11E7">
      <w:pPr>
        <w:pStyle w:val="10"/>
        <w:numPr>
          <w:ilvl w:val="0"/>
          <w:numId w:val="1"/>
        </w:numPr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</w:rPr>
        <w:t xml:space="preserve">Stworzenie uczestnikom możliwości sprawdzenia </w:t>
      </w:r>
      <w:r>
        <w:rPr>
          <w:rFonts w:hint="default" w:ascii="Calibri" w:hAnsi="Calibri" w:eastAsia="Arial Unicode MS" w:cs="Calibri"/>
          <w:iCs/>
          <w:sz w:val="24"/>
          <w:szCs w:val="24"/>
        </w:rPr>
        <w:t>swojej wiedzy i umiejętności językowych.</w:t>
      </w:r>
    </w:p>
    <w:p w14:paraId="429AAA57">
      <w:pPr>
        <w:pStyle w:val="6"/>
        <w:numPr>
          <w:ilvl w:val="0"/>
          <w:numId w:val="1"/>
        </w:numPr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  <w:r>
        <w:rPr>
          <w:rFonts w:hint="default" w:ascii="Calibri" w:hAnsi="Calibri" w:eastAsia="Arial Unicode MS" w:cs="Calibri"/>
          <w:bCs/>
          <w:sz w:val="24"/>
          <w:szCs w:val="24"/>
        </w:rPr>
        <w:t>Zachęcanie nauczycieli do podejmowania różnorodnych działań w zakresie pracy z uczniem zdolnym i zmotywowanym do nauki języków obcych.</w:t>
      </w:r>
    </w:p>
    <w:p w14:paraId="42859E7A">
      <w:pPr>
        <w:pStyle w:val="6"/>
        <w:numPr>
          <w:ilvl w:val="0"/>
          <w:numId w:val="1"/>
        </w:numPr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  <w:r>
        <w:rPr>
          <w:rFonts w:hint="default" w:ascii="Calibri" w:hAnsi="Calibri" w:eastAsia="Arial Unicode MS" w:cs="Calibri"/>
          <w:iCs/>
          <w:sz w:val="24"/>
          <w:szCs w:val="24"/>
        </w:rPr>
        <w:t>Stworzenie płaszczyzny do pozytywnej rywalizacji.</w:t>
      </w:r>
    </w:p>
    <w:p w14:paraId="1B1D841E">
      <w:pPr>
        <w:pStyle w:val="6"/>
        <w:spacing w:line="360" w:lineRule="auto"/>
        <w:jc w:val="both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5662258D">
      <w:pPr>
        <w:pStyle w:val="6"/>
        <w:spacing w:line="360" w:lineRule="auto"/>
        <w:jc w:val="both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0E4763F9">
      <w:pPr>
        <w:pStyle w:val="6"/>
        <w:spacing w:line="360" w:lineRule="auto"/>
        <w:jc w:val="both"/>
        <w:rPr>
          <w:rFonts w:hint="default" w:ascii="Calibri" w:hAnsi="Calibri" w:eastAsia="Arial Unicode MS" w:cs="Calibri"/>
          <w:b/>
          <w:bCs/>
          <w:sz w:val="24"/>
          <w:szCs w:val="24"/>
        </w:rPr>
      </w:pPr>
      <w:r>
        <w:rPr>
          <w:rFonts w:hint="default" w:ascii="Calibri" w:hAnsi="Calibri" w:eastAsia="Arial Unicode MS" w:cs="Calibri"/>
          <w:b/>
          <w:bCs/>
          <w:sz w:val="24"/>
          <w:szCs w:val="24"/>
        </w:rPr>
        <w:t xml:space="preserve">IV TERMIN KONKURSU </w:t>
      </w:r>
    </w:p>
    <w:p w14:paraId="63D30173">
      <w:pPr>
        <w:pStyle w:val="6"/>
        <w:spacing w:line="360" w:lineRule="auto"/>
        <w:jc w:val="both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</w:rPr>
        <w:t xml:space="preserve">Konkurs odbędzie się 9 kwietnia 2025 r. (środa) o godzinie 11:00. </w:t>
      </w:r>
    </w:p>
    <w:p w14:paraId="30EB893F">
      <w:pPr>
        <w:pStyle w:val="6"/>
        <w:spacing w:line="360" w:lineRule="auto"/>
        <w:jc w:val="both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56FD0203">
      <w:pPr>
        <w:pStyle w:val="6"/>
        <w:spacing w:line="360" w:lineRule="auto"/>
        <w:jc w:val="both"/>
        <w:rPr>
          <w:rFonts w:hint="default" w:ascii="Calibri" w:hAnsi="Calibri" w:eastAsia="Arial Unicode MS" w:cs="Calibri"/>
          <w:b/>
          <w:bCs/>
          <w:sz w:val="24"/>
          <w:szCs w:val="24"/>
        </w:rPr>
      </w:pPr>
      <w:r>
        <w:rPr>
          <w:rFonts w:hint="default" w:ascii="Calibri" w:hAnsi="Calibri" w:eastAsia="Arial Unicode MS" w:cs="Calibri"/>
          <w:b/>
          <w:bCs/>
          <w:sz w:val="24"/>
          <w:szCs w:val="24"/>
        </w:rPr>
        <w:t>V ZASADY KONKURSU</w:t>
      </w:r>
    </w:p>
    <w:p w14:paraId="43431BE9">
      <w:pPr>
        <w:pStyle w:val="6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  <w:r>
        <w:rPr>
          <w:rFonts w:hint="default" w:ascii="Calibri" w:hAnsi="Calibri" w:eastAsia="Arial Unicode MS" w:cs="Calibri"/>
          <w:bCs/>
          <w:sz w:val="24"/>
          <w:szCs w:val="24"/>
        </w:rPr>
        <w:t>Zakres materiału, na podstawie którego utworzone zostaną zadania konkursowe, podany jest w załączniku nr 2.</w:t>
      </w:r>
    </w:p>
    <w:p w14:paraId="009285ED">
      <w:pPr>
        <w:pStyle w:val="6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  <w:r>
        <w:rPr>
          <w:rFonts w:hint="default" w:ascii="Calibri" w:hAnsi="Calibri" w:eastAsia="Arial Unicode MS" w:cs="Calibri"/>
          <w:bCs/>
          <w:sz w:val="24"/>
          <w:szCs w:val="24"/>
        </w:rPr>
        <w:t>Każda szkoła może zgłosić maksymalnie 2 uczniów, ale każdy uczestnik bierze udział w konkursie indywidualnie. Warunkiem uczestnictwa jest również posiadanie telefonu komórkowego lub tableta z dostępem do internetu.</w:t>
      </w:r>
    </w:p>
    <w:p w14:paraId="10288521">
      <w:pPr>
        <w:pStyle w:val="6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  <w:r>
        <w:rPr>
          <w:rFonts w:hint="default" w:ascii="Calibri" w:hAnsi="Calibri" w:eastAsia="Arial Unicode MS" w:cs="Calibri"/>
          <w:bCs/>
          <w:sz w:val="24"/>
          <w:szCs w:val="24"/>
        </w:rPr>
        <w:t>W skład komisji konkursowej wchodzą nauczyciele języków obcych XVI Liceum Ogólnokształcącego.</w:t>
      </w:r>
    </w:p>
    <w:p w14:paraId="7D880705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/>
          <w:sz w:val="24"/>
          <w:szCs w:val="24"/>
        </w:rPr>
      </w:pPr>
    </w:p>
    <w:p w14:paraId="668253D2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/>
          <w:sz w:val="24"/>
          <w:szCs w:val="24"/>
        </w:rPr>
      </w:pPr>
    </w:p>
    <w:p w14:paraId="30D69168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/>
          <w:sz w:val="24"/>
          <w:szCs w:val="24"/>
        </w:rPr>
      </w:pPr>
    </w:p>
    <w:p w14:paraId="32950EC2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/>
          <w:sz w:val="24"/>
          <w:szCs w:val="24"/>
        </w:rPr>
      </w:pPr>
    </w:p>
    <w:p w14:paraId="1B64095D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/>
          <w:sz w:val="24"/>
          <w:szCs w:val="24"/>
        </w:rPr>
      </w:pPr>
    </w:p>
    <w:p w14:paraId="6BB9023D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/>
          <w:sz w:val="24"/>
          <w:szCs w:val="24"/>
        </w:rPr>
      </w:pPr>
    </w:p>
    <w:p w14:paraId="3397DEAA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/>
          <w:sz w:val="24"/>
          <w:szCs w:val="24"/>
        </w:rPr>
      </w:pPr>
    </w:p>
    <w:p w14:paraId="6445E703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/>
          <w:sz w:val="24"/>
          <w:szCs w:val="24"/>
        </w:rPr>
      </w:pPr>
      <w:r>
        <w:rPr>
          <w:rFonts w:hint="default" w:ascii="Calibri" w:hAnsi="Calibri" w:eastAsia="Arial Unicode MS" w:cs="Calibri"/>
          <w:b/>
          <w:sz w:val="24"/>
          <w:szCs w:val="24"/>
        </w:rPr>
        <w:t>Przebieg konkursu:</w:t>
      </w:r>
    </w:p>
    <w:p w14:paraId="68BC5453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</w:p>
    <w:p w14:paraId="1BFBE61F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  <w:r>
        <w:rPr>
          <w:rFonts w:hint="default" w:ascii="Calibri" w:hAnsi="Calibri" w:eastAsia="Arial Unicode MS" w:cs="Calibri"/>
          <w:bCs/>
          <w:sz w:val="24"/>
          <w:szCs w:val="24"/>
        </w:rPr>
        <w:t xml:space="preserve">Czas trwania konkursu przewidziany jest łącznie na ok. 2 godziny.  </w:t>
      </w:r>
    </w:p>
    <w:p w14:paraId="29B7F14E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</w:p>
    <w:p w14:paraId="10B1001A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  <w:r>
        <w:rPr>
          <w:rFonts w:hint="default" w:ascii="Calibri" w:hAnsi="Calibri" w:eastAsia="Arial Unicode MS" w:cs="Calibri"/>
          <w:bCs/>
          <w:sz w:val="24"/>
          <w:szCs w:val="24"/>
        </w:rPr>
        <w:t xml:space="preserve">Konkurs przewiduje dwa etapy: </w:t>
      </w:r>
    </w:p>
    <w:p w14:paraId="715D92D9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</w:p>
    <w:p w14:paraId="2DD791E2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cs="Calibri"/>
          <w:sz w:val="24"/>
          <w:szCs w:val="24"/>
          <w:lang w:val="pl-PL"/>
        </w:rPr>
      </w:pPr>
      <w:r>
        <w:rPr>
          <w:rFonts w:hint="default" w:ascii="Calibri" w:hAnsi="Calibri" w:eastAsia="Arial Unicode MS" w:cs="Calibri"/>
          <w:sz w:val="24"/>
          <w:szCs w:val="24"/>
        </w:rPr>
        <w:t xml:space="preserve">I etap: każdy uczestnik przez 45 minut rozwiązuje zadania (otwarte i zamknięte) w formie pisemnego testu z języka angielskiego, niemieckiego i włoskiego, sprawdzającego wiedzę ze znajomości rozesłanych wcześniej idiomów. Przykładowe typy zadań: test wyboru, uzupełnianie luk, tłumaczenie, dobieranie, podpisywanie obrazków. Do II etapu przechodzą wszyscy uczestnicy, którzy zdobędą minimum 60% przewidzianych punktów do zdobycia w I etapie. </w:t>
      </w:r>
      <w:r>
        <w:rPr>
          <w:rFonts w:hint="default" w:ascii="Calibri" w:hAnsi="Calibri" w:eastAsia="Arial" w:cs="Calibri"/>
          <w:b w:val="0"/>
          <w:bCs w:val="0"/>
          <w:i w:val="0"/>
          <w:iCs w:val="0"/>
          <w:caps w:val="0"/>
          <w:smallCaps w:val="0"/>
          <w:strike w:val="0"/>
          <w:dstrike w:val="0"/>
          <w:color w:val="222222"/>
          <w:sz w:val="24"/>
          <w:szCs w:val="24"/>
          <w:u w:val="none"/>
          <w:lang w:val="pl-PL"/>
        </w:rPr>
        <w:t>W sytuacji, gdy żadna osoba nie osiągnie 60% wymaganych punktów, do drugiego etapu przejdzie 20 uczestników z najlepszymi wynikami. Wyniki równorzędne również zostaną uwzględnione.</w:t>
      </w:r>
    </w:p>
    <w:p w14:paraId="4204591A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</w:p>
    <w:p w14:paraId="3BDB17A8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  <w:r>
        <w:rPr>
          <w:rFonts w:hint="default" w:ascii="Calibri" w:hAnsi="Calibri" w:eastAsia="Arial Unicode MS" w:cs="Calibri"/>
          <w:bCs/>
          <w:sz w:val="24"/>
          <w:szCs w:val="24"/>
        </w:rPr>
        <w:t xml:space="preserve">II etap: uczestnicy rozwiązują test (20 pytań typu: prawda-fałsz oraz test wyboru) ze znajomości tych samych idiomów, ale tym razem na swoich tabletach/telefonach komórkowych z wykorzystaniem platformy Kahoot! Punkty za oba etapy nie sumują się. Laureatami konkursu zostają trzej uczniowie, którzy w kolejności zdobędą największą liczbę punktów w teście na platformie Kahoot. </w:t>
      </w:r>
    </w:p>
    <w:p w14:paraId="5F27605F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</w:p>
    <w:p w14:paraId="04A8FC46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/>
          <w:bCs/>
          <w:sz w:val="24"/>
          <w:szCs w:val="24"/>
        </w:rPr>
      </w:pPr>
      <w:r>
        <w:rPr>
          <w:rFonts w:hint="default" w:ascii="Calibri" w:hAnsi="Calibri" w:eastAsia="Arial Unicode MS" w:cs="Calibri"/>
          <w:b/>
          <w:bCs/>
          <w:sz w:val="24"/>
          <w:szCs w:val="24"/>
        </w:rPr>
        <w:t>VI ZGŁOSZENIA</w:t>
      </w:r>
    </w:p>
    <w:p w14:paraId="61E2C226">
      <w:pPr>
        <w:pStyle w:val="6"/>
        <w:tabs>
          <w:tab w:val="left" w:pos="284"/>
        </w:tabs>
        <w:spacing w:line="360" w:lineRule="auto"/>
        <w:jc w:val="both"/>
        <w:rPr>
          <w:rStyle w:val="7"/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</w:rPr>
        <w:t xml:space="preserve">Zgłoszenia w formie załączonego formularza prosimy przesłać do dnia 21.03.2025 r. na </w:t>
      </w:r>
      <w:r>
        <w:rPr>
          <w:rStyle w:val="7"/>
          <w:rFonts w:hint="default" w:ascii="Calibri" w:hAnsi="Calibri" w:eastAsia="Arial Unicode MS" w:cs="Calibri"/>
          <w:sz w:val="24"/>
          <w:szCs w:val="24"/>
        </w:rPr>
        <w:t>adres mailowy koordynatora konkursu Sylwii Kazimierczak:</w:t>
      </w:r>
      <w:r>
        <w:rPr>
          <w:rFonts w:hint="default" w:ascii="Calibri" w:hAnsi="Calibri" w:cs="Calibri"/>
          <w:color w:val="2C2F45"/>
          <w:sz w:val="24"/>
          <w:szCs w:val="24"/>
          <w:shd w:val="clear" w:color="auto" w:fill="F8F8F8"/>
        </w:rPr>
        <w:t xml:space="preserve"> </w:t>
      </w:r>
      <w:r>
        <w:rPr>
          <w:rFonts w:hint="default" w:ascii="Calibri" w:hAnsi="Calibri" w:cs="Calibri"/>
          <w:sz w:val="24"/>
          <w:szCs w:val="24"/>
        </w:rPr>
        <w:fldChar w:fldCharType="begin"/>
      </w:r>
      <w:r>
        <w:rPr>
          <w:rFonts w:hint="default" w:ascii="Calibri" w:hAnsi="Calibri" w:cs="Calibri"/>
          <w:sz w:val="24"/>
          <w:szCs w:val="24"/>
        </w:rPr>
        <w:instrText xml:space="preserve"> HYPERLINK "mailto:domisyl@interia.pl" </w:instrText>
      </w:r>
      <w:r>
        <w:rPr>
          <w:rFonts w:hint="default" w:ascii="Calibri" w:hAnsi="Calibri" w:cs="Calibri"/>
          <w:sz w:val="24"/>
          <w:szCs w:val="24"/>
        </w:rPr>
        <w:fldChar w:fldCharType="separate"/>
      </w:r>
      <w:r>
        <w:rPr>
          <w:rStyle w:val="4"/>
          <w:rFonts w:hint="default" w:ascii="Calibri" w:hAnsi="Calibri" w:cs="Calibri"/>
          <w:sz w:val="24"/>
          <w:szCs w:val="24"/>
          <w:shd w:val="clear" w:color="auto" w:fill="F8F8F8"/>
        </w:rPr>
        <w:t>domisyl@interia.pl</w:t>
      </w:r>
      <w:r>
        <w:rPr>
          <w:rStyle w:val="4"/>
          <w:rFonts w:hint="default" w:ascii="Calibri" w:hAnsi="Calibri" w:cs="Calibri"/>
          <w:sz w:val="24"/>
          <w:szCs w:val="24"/>
          <w:shd w:val="clear" w:color="auto" w:fill="F8F8F8"/>
        </w:rPr>
        <w:fldChar w:fldCharType="end"/>
      </w:r>
      <w:r>
        <w:rPr>
          <w:rStyle w:val="7"/>
          <w:rFonts w:hint="default" w:ascii="Calibri" w:hAnsi="Calibri" w:eastAsia="Arial Unicode MS" w:cs="Calibri"/>
          <w:sz w:val="24"/>
          <w:szCs w:val="24"/>
        </w:rPr>
        <w:t>. Po wysłaniu zgłoszenia udziału w konkursie, koordynator przesyła nauczycielowi - opiekunowi potwierdzenie przyjęcia zgłoszenia (maksymalnie w ciągu 2 dni). W przypadku nieotrzymania takiego potwierdzenia, prosimy o niezwłoczny kontakt.</w:t>
      </w:r>
    </w:p>
    <w:p w14:paraId="533F18E6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36AB1B61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/>
          <w:bCs/>
          <w:sz w:val="24"/>
          <w:szCs w:val="24"/>
        </w:rPr>
      </w:pPr>
      <w:r>
        <w:rPr>
          <w:rFonts w:hint="default" w:ascii="Calibri" w:hAnsi="Calibri" w:eastAsia="Arial Unicode MS" w:cs="Calibri"/>
          <w:b/>
          <w:bCs/>
          <w:sz w:val="24"/>
          <w:szCs w:val="24"/>
        </w:rPr>
        <w:t xml:space="preserve">VII NAGRODY </w:t>
      </w:r>
    </w:p>
    <w:p w14:paraId="5D461A53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/>
          <w:bCs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</w:rPr>
        <w:t>W konkursie przewidziane są atrakcyjne nagrody rzeczowe oraz dyplomy dla uczniów i ich nauczycieli za zajęcie trzech pierwszych miejsc. Dodatkowo, zdobywcy trzech pierwszych miejsc zdobywają punkty przyznawane przez Kuratorium.</w:t>
      </w:r>
    </w:p>
    <w:p w14:paraId="656CC3EF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18A5833D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/>
          <w:bCs/>
          <w:sz w:val="24"/>
          <w:szCs w:val="24"/>
        </w:rPr>
      </w:pPr>
      <w:r>
        <w:rPr>
          <w:rFonts w:hint="default" w:ascii="Calibri" w:hAnsi="Calibri" w:eastAsia="Arial Unicode MS" w:cs="Calibri"/>
          <w:b/>
          <w:bCs/>
          <w:sz w:val="24"/>
          <w:szCs w:val="24"/>
        </w:rPr>
        <w:t>VIII UWAGI KOŃCOWE</w:t>
      </w:r>
    </w:p>
    <w:p w14:paraId="20A885B7">
      <w:pPr>
        <w:pStyle w:val="6"/>
        <w:tabs>
          <w:tab w:val="left" w:pos="284"/>
        </w:tabs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  <w:r>
        <w:rPr>
          <w:rFonts w:hint="default" w:ascii="Calibri" w:hAnsi="Calibri" w:eastAsia="Arial Unicode MS" w:cs="Calibri"/>
          <w:bCs/>
          <w:sz w:val="24"/>
          <w:szCs w:val="24"/>
        </w:rPr>
        <w:t xml:space="preserve">Organizator zastrzega sobie prawo do zmian w regulaminie w przypadku niewystarczającej liczby uczestników. Informacje o ewentualnych zmianach zostaną przekazane odpowiednio wcześniej. </w:t>
      </w:r>
    </w:p>
    <w:p w14:paraId="7C1E8D0D">
      <w:pPr>
        <w:pStyle w:val="6"/>
        <w:widowControl/>
        <w:tabs>
          <w:tab w:val="left" w:pos="284"/>
        </w:tabs>
        <w:suppressAutoHyphens w:val="0"/>
        <w:autoSpaceDE w:val="0"/>
        <w:adjustRightInd w:val="0"/>
        <w:spacing w:line="360" w:lineRule="auto"/>
        <w:jc w:val="both"/>
        <w:textAlignment w:val="auto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kern w:val="0"/>
          <w:sz w:val="24"/>
          <w:szCs w:val="24"/>
          <w:lang w:eastAsia="pl-PL" w:bidi="ar-SA"/>
        </w:rPr>
        <w:t>Przystąpienie do konkursu jest jednoznaczne z wyrażeniem zgody na przetwarzanie danych osobowych oraz zamieszczenie zdjęć uczestników na stronie internetowej XVI Liceum Ogólnokształcącego w Szczecinie oraz stronie Facebooka szkoły.</w:t>
      </w:r>
    </w:p>
    <w:p w14:paraId="3B16282E">
      <w:pPr>
        <w:pStyle w:val="6"/>
        <w:widowControl/>
        <w:tabs>
          <w:tab w:val="left" w:pos="284"/>
        </w:tabs>
        <w:suppressAutoHyphens w:val="0"/>
        <w:autoSpaceDE w:val="0"/>
        <w:adjustRightInd w:val="0"/>
        <w:spacing w:line="360" w:lineRule="auto"/>
        <w:jc w:val="both"/>
        <w:textAlignment w:val="auto"/>
        <w:rPr>
          <w:rFonts w:hint="default" w:ascii="Calibri" w:hAnsi="Calibri" w:eastAsia="Arial Unicode MS" w:cs="Calibri"/>
          <w:bCs/>
          <w:sz w:val="24"/>
          <w:szCs w:val="24"/>
        </w:rPr>
      </w:pPr>
      <w:r>
        <w:rPr>
          <w:rFonts w:hint="default" w:ascii="Calibri" w:hAnsi="Calibri" w:eastAsia="Arial Unicode MS" w:cs="Calibri"/>
          <w:color w:val="000000"/>
          <w:kern w:val="0"/>
          <w:sz w:val="24"/>
          <w:szCs w:val="24"/>
          <w:lang w:eastAsia="en-US" w:bidi="ar-SA"/>
        </w:rPr>
        <w:t>Wszelkie wątpliwości i pytania dotyczące organizacji konkursu prosimy kierować drogą elektroniczną na adres koordynatora konkursu.</w:t>
      </w:r>
    </w:p>
    <w:p w14:paraId="5C103B4F">
      <w:pPr>
        <w:widowControl/>
        <w:suppressAutoHyphens w:val="0"/>
        <w:autoSpaceDE w:val="0"/>
        <w:adjustRightInd w:val="0"/>
        <w:spacing w:line="360" w:lineRule="auto"/>
        <w:textAlignment w:val="auto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75C0344A">
      <w:pPr>
        <w:widowControl/>
        <w:suppressAutoHyphens w:val="0"/>
        <w:autoSpaceDE w:val="0"/>
        <w:adjustRightInd w:val="0"/>
        <w:spacing w:line="360" w:lineRule="auto"/>
        <w:textAlignment w:val="auto"/>
        <w:rPr>
          <w:rFonts w:hint="default" w:ascii="Calibri" w:hAnsi="Calibri" w:eastAsia="Arial Unicode MS" w:cs="Calibri"/>
          <w:b/>
          <w:bCs/>
          <w:sz w:val="24"/>
          <w:szCs w:val="24"/>
        </w:rPr>
      </w:pPr>
      <w:r>
        <w:rPr>
          <w:rFonts w:hint="default" w:ascii="Calibri" w:hAnsi="Calibri" w:eastAsia="Arial Unicode MS" w:cs="Calibri"/>
          <w:b/>
          <w:bCs/>
          <w:sz w:val="24"/>
          <w:szCs w:val="24"/>
        </w:rPr>
        <w:t>IX KOORDYNATOR KONKURSU</w:t>
      </w:r>
    </w:p>
    <w:p w14:paraId="69A2FEFB">
      <w:pPr>
        <w:pStyle w:val="6"/>
        <w:spacing w:line="360" w:lineRule="auto"/>
        <w:jc w:val="both"/>
        <w:rPr>
          <w:rStyle w:val="7"/>
          <w:rFonts w:hint="default" w:ascii="Calibri" w:hAnsi="Calibri" w:eastAsia="Arial Unicode MS" w:cs="Calibri"/>
          <w:sz w:val="24"/>
          <w:szCs w:val="24"/>
        </w:rPr>
      </w:pPr>
      <w:r>
        <w:rPr>
          <w:rStyle w:val="7"/>
          <w:rFonts w:hint="default" w:ascii="Calibri" w:hAnsi="Calibri" w:eastAsia="Arial Unicode MS" w:cs="Calibri"/>
          <w:sz w:val="24"/>
          <w:szCs w:val="24"/>
        </w:rPr>
        <w:t>Sylwia Kazimierczak– nauczycielka języka angielskiego</w:t>
      </w:r>
    </w:p>
    <w:p w14:paraId="2D1CC604">
      <w:pPr>
        <w:pStyle w:val="6"/>
        <w:spacing w:line="360" w:lineRule="auto"/>
        <w:jc w:val="both"/>
        <w:rPr>
          <w:rFonts w:hint="default" w:ascii="Calibri" w:hAnsi="Calibri" w:eastAsia="Arial Unicode MS" w:cs="Calibri"/>
          <w:b/>
          <w:bCs/>
          <w:sz w:val="24"/>
          <w:szCs w:val="24"/>
        </w:rPr>
      </w:pPr>
      <w:r>
        <w:rPr>
          <w:rStyle w:val="7"/>
          <w:rFonts w:hint="default" w:ascii="Calibri" w:hAnsi="Calibri" w:eastAsia="Arial Unicode MS" w:cs="Calibri"/>
          <w:sz w:val="24"/>
          <w:szCs w:val="24"/>
        </w:rPr>
        <w:t xml:space="preserve">mail: </w:t>
      </w:r>
      <w:r>
        <w:rPr>
          <w:rFonts w:hint="default" w:ascii="Calibri" w:hAnsi="Calibri" w:cs="Calibri"/>
          <w:color w:val="2C2F45"/>
          <w:sz w:val="24"/>
          <w:szCs w:val="24"/>
          <w:shd w:val="clear" w:color="auto" w:fill="F8F8F8"/>
        </w:rPr>
        <w:t>domisyl@interia.pl</w:t>
      </w:r>
    </w:p>
    <w:p w14:paraId="43E55155">
      <w:pPr>
        <w:pStyle w:val="6"/>
        <w:spacing w:line="360" w:lineRule="auto"/>
        <w:jc w:val="both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4F6E0777">
      <w:pPr>
        <w:pStyle w:val="6"/>
        <w:spacing w:line="360" w:lineRule="auto"/>
        <w:jc w:val="both"/>
        <w:rPr>
          <w:rFonts w:hint="default" w:ascii="Calibri" w:hAnsi="Calibri" w:eastAsia="Arial Unicode MS" w:cs="Calibri"/>
          <w:b/>
          <w:bCs/>
          <w:sz w:val="24"/>
          <w:szCs w:val="24"/>
        </w:rPr>
      </w:pPr>
      <w:r>
        <w:rPr>
          <w:rFonts w:hint="default" w:ascii="Calibri" w:hAnsi="Calibri" w:eastAsia="Arial Unicode MS" w:cs="Calibri"/>
          <w:b/>
          <w:bCs/>
          <w:sz w:val="24"/>
          <w:szCs w:val="24"/>
        </w:rPr>
        <w:t>X ZAŁĄCZNIKI</w:t>
      </w:r>
    </w:p>
    <w:p w14:paraId="4B21350D">
      <w:pPr>
        <w:pStyle w:val="6"/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  <w:r>
        <w:rPr>
          <w:rFonts w:hint="default" w:ascii="Calibri" w:hAnsi="Calibri" w:eastAsia="Arial Unicode MS" w:cs="Calibri"/>
          <w:bCs/>
          <w:sz w:val="24"/>
          <w:szCs w:val="24"/>
        </w:rPr>
        <w:t xml:space="preserve">Załącznik nr 1 – Formularz zgłoszeniowy </w:t>
      </w:r>
    </w:p>
    <w:p w14:paraId="53FCFEE0">
      <w:pPr>
        <w:pStyle w:val="6"/>
        <w:spacing w:line="360" w:lineRule="auto"/>
        <w:jc w:val="both"/>
        <w:rPr>
          <w:rFonts w:hint="default" w:ascii="Calibri" w:hAnsi="Calibri" w:eastAsia="Arial Unicode MS" w:cs="Calibri"/>
          <w:bCs/>
          <w:sz w:val="24"/>
          <w:szCs w:val="24"/>
        </w:rPr>
      </w:pPr>
      <w:r>
        <w:rPr>
          <w:rFonts w:hint="default" w:ascii="Calibri" w:hAnsi="Calibri" w:eastAsia="Arial Unicode MS" w:cs="Calibri"/>
          <w:bCs/>
          <w:sz w:val="24"/>
          <w:szCs w:val="24"/>
        </w:rPr>
        <w:t>Załącznik nr 2 – Lista idiomów angielskich, niemieckich i włoskich</w:t>
      </w:r>
    </w:p>
    <w:p w14:paraId="2BCAB855">
      <w:pPr>
        <w:widowControl/>
        <w:suppressAutoHyphens w:val="0"/>
        <w:autoSpaceDN/>
        <w:spacing w:after="200" w:line="360" w:lineRule="auto"/>
        <w:textAlignment w:val="auto"/>
        <w:rPr>
          <w:rFonts w:hint="default" w:ascii="Calibri" w:hAnsi="Calibri" w:cs="Calibri"/>
          <w:b/>
          <w:bCs/>
          <w:sz w:val="24"/>
          <w:szCs w:val="24"/>
        </w:rPr>
      </w:pPr>
      <w:r>
        <w:rPr>
          <w:rFonts w:hint="default" w:ascii="Calibri" w:hAnsi="Calibri" w:eastAsia="Arial Unicode MS" w:cs="Calibri"/>
          <w:b/>
          <w:bCs/>
          <w:sz w:val="24"/>
          <w:szCs w:val="24"/>
        </w:rPr>
        <w:br w:type="page"/>
      </w:r>
    </w:p>
    <w:p w14:paraId="1B0E705E">
      <w:pPr>
        <w:widowControl/>
        <w:suppressAutoHyphens w:val="0"/>
        <w:autoSpaceDN/>
        <w:spacing w:after="200" w:line="360" w:lineRule="auto"/>
        <w:textAlignment w:val="auto"/>
        <w:rPr>
          <w:rFonts w:hint="default" w:ascii="Calibri" w:hAnsi="Calibri" w:cs="Calibri"/>
          <w:b/>
          <w:bCs/>
          <w:sz w:val="24"/>
          <w:szCs w:val="24"/>
        </w:rPr>
      </w:pPr>
    </w:p>
    <w:p w14:paraId="13F997AC">
      <w:pPr>
        <w:widowControl/>
        <w:suppressAutoHyphens w:val="0"/>
        <w:autoSpaceDN/>
        <w:spacing w:after="200" w:line="360" w:lineRule="auto"/>
        <w:textAlignment w:val="auto"/>
        <w:rPr>
          <w:rFonts w:hint="default" w:ascii="Calibri" w:hAnsi="Calibri" w:cs="Calibri"/>
          <w:b/>
          <w:bCs/>
          <w:sz w:val="24"/>
          <w:szCs w:val="24"/>
        </w:rPr>
      </w:pPr>
    </w:p>
    <w:p w14:paraId="693C6CEF">
      <w:pPr>
        <w:pStyle w:val="6"/>
        <w:spacing w:line="360" w:lineRule="auto"/>
        <w:ind w:left="7080" w:firstLine="708"/>
        <w:jc w:val="right"/>
        <w:rPr>
          <w:rFonts w:hint="default" w:ascii="Calibri" w:hAnsi="Calibri" w:cs="Calibri"/>
          <w:b/>
          <w:bCs/>
          <w:sz w:val="24"/>
          <w:szCs w:val="24"/>
        </w:rPr>
      </w:pPr>
      <w:r>
        <w:rPr>
          <w:rFonts w:hint="default" w:ascii="Calibri" w:hAnsi="Calibri" w:cs="Calibri"/>
          <w:b/>
          <w:bCs/>
          <w:sz w:val="24"/>
          <w:szCs w:val="24"/>
          <w:lang w:val="en-US" w:eastAsia="en-US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-51435</wp:posOffset>
            </wp:positionV>
            <wp:extent cx="1323975" cy="1400175"/>
            <wp:effectExtent l="0" t="0" r="9525" b="9525"/>
            <wp:wrapTight wrapText="bothSides">
              <wp:wrapPolygon>
                <wp:start x="0" y="0"/>
                <wp:lineTo x="0" y="21453"/>
                <wp:lineTo x="21445" y="21453"/>
                <wp:lineTo x="21445" y="0"/>
                <wp:lineTo x="0" y="0"/>
              </wp:wrapPolygon>
            </wp:wrapTight>
            <wp:docPr id="1" name="Picture 1" descr="D:\EDYTKA\Konkursy\Konkurs IDIOMY 2018,2019\log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:\EDYTKA\Konkursy\Konkurs IDIOMY 2018,2019\logo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2C09A7">
      <w:pPr>
        <w:pStyle w:val="6"/>
        <w:spacing w:line="360" w:lineRule="auto"/>
        <w:ind w:left="7080" w:firstLine="708"/>
        <w:jc w:val="right"/>
        <w:rPr>
          <w:rFonts w:hint="default" w:ascii="Calibri" w:hAnsi="Calibri" w:eastAsia="Arial Unicode MS" w:cs="Calibri"/>
          <w:b/>
          <w:bCs/>
          <w:sz w:val="24"/>
          <w:szCs w:val="24"/>
        </w:rPr>
      </w:pPr>
      <w:r>
        <w:rPr>
          <w:rFonts w:hint="default" w:ascii="Calibri" w:hAnsi="Calibri" w:eastAsia="Arial Unicode MS" w:cs="Calibri"/>
          <w:b/>
          <w:bCs/>
          <w:sz w:val="24"/>
          <w:szCs w:val="24"/>
        </w:rPr>
        <w:t>Zał. nr 1</w:t>
      </w:r>
    </w:p>
    <w:p w14:paraId="0A7B3D0A">
      <w:pPr>
        <w:pStyle w:val="6"/>
        <w:spacing w:line="360" w:lineRule="auto"/>
        <w:jc w:val="center"/>
        <w:rPr>
          <w:rFonts w:hint="default" w:ascii="Calibri" w:hAnsi="Calibri" w:eastAsia="Arial Unicode MS" w:cs="Calibri"/>
          <w:b/>
          <w:sz w:val="24"/>
          <w:szCs w:val="24"/>
        </w:rPr>
      </w:pPr>
    </w:p>
    <w:p w14:paraId="34E1554B">
      <w:pPr>
        <w:pStyle w:val="6"/>
        <w:spacing w:line="360" w:lineRule="auto"/>
        <w:jc w:val="center"/>
        <w:rPr>
          <w:rFonts w:hint="default" w:ascii="Calibri" w:hAnsi="Calibri" w:eastAsia="Arial Unicode MS" w:cs="Calibri"/>
          <w:b/>
          <w:bCs/>
          <w:sz w:val="24"/>
          <w:szCs w:val="24"/>
        </w:rPr>
      </w:pPr>
      <w:r>
        <w:rPr>
          <w:rFonts w:hint="default" w:ascii="Calibri" w:hAnsi="Calibri" w:eastAsia="Arial Unicode MS" w:cs="Calibri"/>
          <w:b/>
          <w:sz w:val="24"/>
          <w:szCs w:val="24"/>
        </w:rPr>
        <w:t>FORMULARZ ZGŁOSZENIOWY</w:t>
      </w:r>
      <w:r>
        <w:rPr>
          <w:rFonts w:hint="default" w:ascii="Calibri" w:hAnsi="Calibri" w:eastAsia="Arial Unicode MS" w:cs="Calibri"/>
          <w:b/>
          <w:bCs/>
          <w:sz w:val="24"/>
          <w:szCs w:val="24"/>
        </w:rPr>
        <w:t xml:space="preserve"> NA</w:t>
      </w:r>
    </w:p>
    <w:p w14:paraId="4391DB9D">
      <w:pPr>
        <w:pStyle w:val="6"/>
        <w:spacing w:line="360" w:lineRule="auto"/>
        <w:jc w:val="center"/>
        <w:rPr>
          <w:rFonts w:hint="default" w:ascii="Calibri" w:hAnsi="Calibri" w:eastAsia="Arial Unicode MS" w:cs="Calibri"/>
          <w:b/>
          <w:bCs/>
          <w:iCs/>
          <w:sz w:val="24"/>
          <w:szCs w:val="24"/>
        </w:rPr>
      </w:pPr>
      <w:r>
        <w:rPr>
          <w:rFonts w:hint="default" w:ascii="Calibri" w:hAnsi="Calibri" w:eastAsia="Arial Unicode MS" w:cs="Calibri"/>
          <w:b/>
          <w:bCs/>
          <w:sz w:val="24"/>
          <w:szCs w:val="24"/>
        </w:rPr>
        <w:t>V</w:t>
      </w:r>
      <w:r>
        <w:rPr>
          <w:rFonts w:hint="default" w:ascii="Calibri" w:hAnsi="Calibri" w:eastAsia="Arial Unicode MS" w:cs="Calibri"/>
          <w:b/>
          <w:bCs/>
          <w:sz w:val="24"/>
          <w:szCs w:val="24"/>
          <w:lang w:val="pl-PL"/>
        </w:rPr>
        <w:t>I</w:t>
      </w:r>
      <w:r>
        <w:rPr>
          <w:rFonts w:hint="default" w:ascii="Calibri" w:hAnsi="Calibri" w:eastAsia="Arial Unicode MS" w:cs="Calibri"/>
          <w:b/>
          <w:bCs/>
          <w:sz w:val="24"/>
          <w:szCs w:val="24"/>
        </w:rPr>
        <w:t xml:space="preserve"> WOJEWÓDZKI TURNIEJ </w:t>
      </w:r>
      <w:r>
        <w:rPr>
          <w:rFonts w:hint="default" w:ascii="Calibri" w:hAnsi="Calibri" w:eastAsia="Arial Unicode MS" w:cs="Calibri"/>
          <w:b/>
          <w:bCs/>
          <w:iCs/>
          <w:sz w:val="24"/>
          <w:szCs w:val="24"/>
        </w:rPr>
        <w:t>IDIOMÓW</w:t>
      </w:r>
    </w:p>
    <w:p w14:paraId="4DA2E6CF">
      <w:pPr>
        <w:pStyle w:val="6"/>
        <w:spacing w:line="360" w:lineRule="auto"/>
        <w:ind w:left="1416" w:firstLine="708"/>
        <w:jc w:val="center"/>
        <w:rPr>
          <w:rFonts w:hint="default" w:ascii="Calibri" w:hAnsi="Calibri" w:eastAsia="Arial Unicode MS" w:cs="Calibri"/>
          <w:b/>
          <w:bCs/>
          <w:sz w:val="24"/>
          <w:szCs w:val="24"/>
        </w:rPr>
      </w:pPr>
      <w:r>
        <w:rPr>
          <w:rFonts w:hint="default" w:ascii="Calibri" w:hAnsi="Calibri" w:eastAsia="Arial Unicode MS" w:cs="Calibri"/>
          <w:b/>
          <w:bCs/>
          <w:iCs/>
          <w:sz w:val="24"/>
          <w:szCs w:val="24"/>
        </w:rPr>
        <w:t>ANGIELSKICH I NIEMIECKICH I WŁOSKICH</w:t>
      </w:r>
    </w:p>
    <w:p w14:paraId="7D7D65B1">
      <w:pPr>
        <w:pStyle w:val="6"/>
        <w:spacing w:line="360" w:lineRule="auto"/>
        <w:jc w:val="center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9"/>
        <w:gridCol w:w="6279"/>
      </w:tblGrid>
      <w:tr w14:paraId="1746E7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  <w:vAlign w:val="center"/>
          </w:tcPr>
          <w:p w14:paraId="4EB336FA">
            <w:pPr>
              <w:pStyle w:val="8"/>
              <w:spacing w:before="0" w:beforeAutospacing="0" w:after="0" w:afterAutospacing="0" w:line="360" w:lineRule="auto"/>
              <w:jc w:val="center"/>
              <w:rPr>
                <w:rFonts w:hint="default" w:ascii="Calibri" w:hAnsi="Calibri" w:eastAsia="Arial Unicode MS" w:cs="Calibri"/>
                <w:sz w:val="24"/>
                <w:szCs w:val="24"/>
              </w:rPr>
            </w:pPr>
            <w:r>
              <w:rPr>
                <w:rFonts w:hint="default" w:ascii="Calibri" w:hAnsi="Calibri" w:eastAsia="Arial Unicode MS" w:cs="Calibri"/>
                <w:sz w:val="24"/>
                <w:szCs w:val="24"/>
              </w:rPr>
              <w:t>NAZWA SZKOŁY</w:t>
            </w:r>
          </w:p>
        </w:tc>
        <w:tc>
          <w:tcPr>
            <w:tcW w:w="6279" w:type="dxa"/>
            <w:vAlign w:val="center"/>
          </w:tcPr>
          <w:p w14:paraId="4C510271">
            <w:pPr>
              <w:pStyle w:val="8"/>
              <w:spacing w:before="0" w:beforeAutospacing="0" w:after="0" w:afterAutospacing="0" w:line="360" w:lineRule="auto"/>
              <w:jc w:val="center"/>
              <w:rPr>
                <w:rFonts w:hint="default" w:ascii="Calibri" w:hAnsi="Calibri" w:eastAsia="Arial Unicode MS" w:cs="Calibri"/>
                <w:sz w:val="24"/>
                <w:szCs w:val="24"/>
              </w:rPr>
            </w:pPr>
          </w:p>
          <w:p w14:paraId="5AD778EC">
            <w:pPr>
              <w:pStyle w:val="8"/>
              <w:spacing w:before="0" w:beforeAutospacing="0" w:after="0" w:afterAutospacing="0" w:line="360" w:lineRule="auto"/>
              <w:jc w:val="center"/>
              <w:rPr>
                <w:rFonts w:hint="default" w:ascii="Calibri" w:hAnsi="Calibri" w:eastAsia="Arial Unicode MS" w:cs="Calibri"/>
                <w:sz w:val="24"/>
                <w:szCs w:val="24"/>
              </w:rPr>
            </w:pPr>
          </w:p>
        </w:tc>
      </w:tr>
      <w:tr w14:paraId="78D6CF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  <w:vAlign w:val="center"/>
          </w:tcPr>
          <w:p w14:paraId="1633A26F">
            <w:pPr>
              <w:pStyle w:val="8"/>
              <w:spacing w:before="0" w:beforeAutospacing="0" w:after="0" w:afterAutospacing="0" w:line="360" w:lineRule="auto"/>
              <w:jc w:val="center"/>
              <w:rPr>
                <w:rFonts w:hint="default" w:ascii="Calibri" w:hAnsi="Calibri" w:eastAsia="Arial Unicode MS" w:cs="Calibri"/>
                <w:sz w:val="24"/>
                <w:szCs w:val="24"/>
              </w:rPr>
            </w:pPr>
            <w:r>
              <w:rPr>
                <w:rFonts w:hint="default" w:ascii="Calibri" w:hAnsi="Calibri" w:eastAsia="Arial Unicode MS" w:cs="Calibri"/>
                <w:sz w:val="24"/>
                <w:szCs w:val="24"/>
              </w:rPr>
              <w:t>ADRES SZKOŁY</w:t>
            </w:r>
          </w:p>
        </w:tc>
        <w:tc>
          <w:tcPr>
            <w:tcW w:w="6279" w:type="dxa"/>
            <w:vAlign w:val="center"/>
          </w:tcPr>
          <w:p w14:paraId="55EB3F16">
            <w:pPr>
              <w:pStyle w:val="8"/>
              <w:spacing w:before="0" w:beforeAutospacing="0" w:after="0" w:afterAutospacing="0" w:line="360" w:lineRule="auto"/>
              <w:jc w:val="center"/>
              <w:rPr>
                <w:rFonts w:hint="default" w:ascii="Calibri" w:hAnsi="Calibri" w:eastAsia="Arial Unicode MS" w:cs="Calibri"/>
                <w:sz w:val="24"/>
                <w:szCs w:val="24"/>
              </w:rPr>
            </w:pPr>
          </w:p>
          <w:p w14:paraId="3CE002C3">
            <w:pPr>
              <w:pStyle w:val="8"/>
              <w:spacing w:before="0" w:beforeAutospacing="0" w:after="0" w:afterAutospacing="0" w:line="360" w:lineRule="auto"/>
              <w:jc w:val="center"/>
              <w:rPr>
                <w:rFonts w:hint="default" w:ascii="Calibri" w:hAnsi="Calibri" w:eastAsia="Arial Unicode MS" w:cs="Calibri"/>
                <w:sz w:val="24"/>
                <w:szCs w:val="24"/>
              </w:rPr>
            </w:pPr>
          </w:p>
        </w:tc>
      </w:tr>
      <w:tr w14:paraId="6CAB6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  <w:vAlign w:val="center"/>
          </w:tcPr>
          <w:p w14:paraId="63E43BF7">
            <w:pPr>
              <w:pStyle w:val="8"/>
              <w:spacing w:before="0" w:beforeAutospacing="0" w:after="0" w:afterAutospacing="0" w:line="360" w:lineRule="auto"/>
              <w:jc w:val="center"/>
              <w:rPr>
                <w:rFonts w:hint="default" w:ascii="Calibri" w:hAnsi="Calibri" w:eastAsia="Arial Unicode MS" w:cs="Calibri"/>
                <w:sz w:val="24"/>
                <w:szCs w:val="24"/>
              </w:rPr>
            </w:pPr>
            <w:r>
              <w:rPr>
                <w:rFonts w:hint="default" w:ascii="Calibri" w:hAnsi="Calibri" w:eastAsia="Arial Unicode MS" w:cs="Calibri"/>
                <w:sz w:val="24"/>
                <w:szCs w:val="24"/>
              </w:rPr>
              <w:t>TELEFON</w:t>
            </w:r>
          </w:p>
        </w:tc>
        <w:tc>
          <w:tcPr>
            <w:tcW w:w="6279" w:type="dxa"/>
            <w:vAlign w:val="center"/>
          </w:tcPr>
          <w:p w14:paraId="45DD6F56">
            <w:pPr>
              <w:pStyle w:val="8"/>
              <w:spacing w:before="0" w:beforeAutospacing="0" w:after="0" w:afterAutospacing="0" w:line="360" w:lineRule="auto"/>
              <w:jc w:val="center"/>
              <w:rPr>
                <w:rFonts w:hint="default" w:ascii="Calibri" w:hAnsi="Calibri" w:eastAsia="Arial Unicode MS" w:cs="Calibri"/>
                <w:sz w:val="24"/>
                <w:szCs w:val="24"/>
              </w:rPr>
            </w:pPr>
          </w:p>
          <w:p w14:paraId="5B0512B4">
            <w:pPr>
              <w:pStyle w:val="8"/>
              <w:spacing w:before="0" w:beforeAutospacing="0" w:after="0" w:afterAutospacing="0" w:line="360" w:lineRule="auto"/>
              <w:jc w:val="center"/>
              <w:rPr>
                <w:rFonts w:hint="default" w:ascii="Calibri" w:hAnsi="Calibri" w:eastAsia="Arial Unicode MS" w:cs="Calibri"/>
                <w:sz w:val="24"/>
                <w:szCs w:val="24"/>
              </w:rPr>
            </w:pPr>
          </w:p>
        </w:tc>
      </w:tr>
      <w:tr w14:paraId="021C6A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  <w:vAlign w:val="center"/>
          </w:tcPr>
          <w:p w14:paraId="05F9288A">
            <w:pPr>
              <w:pStyle w:val="8"/>
              <w:spacing w:before="0" w:beforeAutospacing="0" w:after="0" w:afterAutospacing="0" w:line="360" w:lineRule="auto"/>
              <w:jc w:val="center"/>
              <w:rPr>
                <w:rFonts w:hint="default" w:ascii="Calibri" w:hAnsi="Calibri" w:eastAsia="Arial Unicode MS" w:cs="Calibri"/>
                <w:sz w:val="24"/>
                <w:szCs w:val="24"/>
              </w:rPr>
            </w:pPr>
            <w:r>
              <w:rPr>
                <w:rFonts w:hint="default" w:ascii="Calibri" w:hAnsi="Calibri" w:eastAsia="Arial Unicode MS" w:cs="Calibri"/>
                <w:sz w:val="24"/>
                <w:szCs w:val="24"/>
              </w:rPr>
              <w:t>E-MAIL</w:t>
            </w:r>
          </w:p>
        </w:tc>
        <w:tc>
          <w:tcPr>
            <w:tcW w:w="6279" w:type="dxa"/>
            <w:vAlign w:val="center"/>
          </w:tcPr>
          <w:p w14:paraId="4294EB1B">
            <w:pPr>
              <w:pStyle w:val="8"/>
              <w:spacing w:before="0" w:beforeAutospacing="0" w:after="0" w:afterAutospacing="0" w:line="360" w:lineRule="auto"/>
              <w:jc w:val="center"/>
              <w:rPr>
                <w:rFonts w:hint="default" w:ascii="Calibri" w:hAnsi="Calibri" w:eastAsia="Arial Unicode MS" w:cs="Calibri"/>
                <w:sz w:val="24"/>
                <w:szCs w:val="24"/>
              </w:rPr>
            </w:pPr>
          </w:p>
          <w:p w14:paraId="660C54C1">
            <w:pPr>
              <w:pStyle w:val="8"/>
              <w:spacing w:before="0" w:beforeAutospacing="0" w:after="0" w:afterAutospacing="0" w:line="360" w:lineRule="auto"/>
              <w:jc w:val="center"/>
              <w:rPr>
                <w:rFonts w:hint="default" w:ascii="Calibri" w:hAnsi="Calibri" w:eastAsia="Arial Unicode MS" w:cs="Calibri"/>
                <w:sz w:val="24"/>
                <w:szCs w:val="24"/>
              </w:rPr>
            </w:pPr>
          </w:p>
        </w:tc>
      </w:tr>
      <w:tr w14:paraId="69CF71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  <w:vAlign w:val="center"/>
          </w:tcPr>
          <w:p w14:paraId="1721EFB5">
            <w:pPr>
              <w:pStyle w:val="6"/>
              <w:spacing w:line="360" w:lineRule="auto"/>
              <w:jc w:val="center"/>
              <w:rPr>
                <w:rFonts w:hint="default" w:ascii="Calibri" w:hAnsi="Calibri" w:eastAsia="Arial Unicode MS" w:cs="Calibri"/>
                <w:bCs/>
                <w:sz w:val="24"/>
                <w:szCs w:val="24"/>
              </w:rPr>
            </w:pPr>
          </w:p>
          <w:p w14:paraId="0BF59E71">
            <w:pPr>
              <w:pStyle w:val="6"/>
              <w:spacing w:line="360" w:lineRule="auto"/>
              <w:jc w:val="center"/>
              <w:rPr>
                <w:rFonts w:hint="default" w:ascii="Calibri" w:hAnsi="Calibri" w:eastAsia="Arial Unicode MS" w:cs="Calibri"/>
                <w:bCs/>
                <w:sz w:val="24"/>
                <w:szCs w:val="24"/>
              </w:rPr>
            </w:pPr>
            <w:r>
              <w:rPr>
                <w:rFonts w:hint="default" w:ascii="Calibri" w:hAnsi="Calibri" w:eastAsia="Arial Unicode MS" w:cs="Calibri"/>
                <w:bCs/>
                <w:sz w:val="24"/>
                <w:szCs w:val="24"/>
              </w:rPr>
              <w:t>DANE KONTAKTOWE NAUCZYCIELA –OPIEKUNA (IMIĘ I NAZWISKO,  E-MAIL, NUMER TELEFONU)</w:t>
            </w:r>
          </w:p>
          <w:p w14:paraId="68CC1B8E">
            <w:pPr>
              <w:pStyle w:val="6"/>
              <w:spacing w:line="360" w:lineRule="auto"/>
              <w:jc w:val="center"/>
              <w:rPr>
                <w:rFonts w:hint="default" w:ascii="Calibri" w:hAnsi="Calibri" w:eastAsia="Arial Unicode MS" w:cs="Calibri"/>
                <w:sz w:val="24"/>
                <w:szCs w:val="24"/>
              </w:rPr>
            </w:pPr>
          </w:p>
        </w:tc>
        <w:tc>
          <w:tcPr>
            <w:tcW w:w="6279" w:type="dxa"/>
            <w:vAlign w:val="center"/>
          </w:tcPr>
          <w:p w14:paraId="794A13DD">
            <w:pPr>
              <w:pStyle w:val="8"/>
              <w:spacing w:before="0" w:beforeAutospacing="0" w:after="0" w:afterAutospacing="0" w:line="360" w:lineRule="auto"/>
              <w:jc w:val="center"/>
              <w:rPr>
                <w:rFonts w:hint="default" w:ascii="Calibri" w:hAnsi="Calibri" w:eastAsia="Arial Unicode MS" w:cs="Calibri"/>
                <w:sz w:val="24"/>
                <w:szCs w:val="24"/>
              </w:rPr>
            </w:pPr>
          </w:p>
          <w:p w14:paraId="29E8FA1A">
            <w:pPr>
              <w:pStyle w:val="8"/>
              <w:spacing w:before="0" w:beforeAutospacing="0" w:after="0" w:afterAutospacing="0" w:line="360" w:lineRule="auto"/>
              <w:jc w:val="center"/>
              <w:rPr>
                <w:rFonts w:hint="default" w:ascii="Calibri" w:hAnsi="Calibri" w:eastAsia="Arial Unicode MS" w:cs="Calibri"/>
                <w:sz w:val="24"/>
                <w:szCs w:val="24"/>
              </w:rPr>
            </w:pPr>
          </w:p>
        </w:tc>
      </w:tr>
      <w:tr w14:paraId="420F4C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9" w:type="dxa"/>
            <w:vAlign w:val="center"/>
          </w:tcPr>
          <w:p w14:paraId="564E2582">
            <w:pPr>
              <w:pStyle w:val="6"/>
              <w:spacing w:line="360" w:lineRule="auto"/>
              <w:jc w:val="center"/>
              <w:rPr>
                <w:rFonts w:hint="default" w:ascii="Calibri" w:hAnsi="Calibri" w:eastAsia="Arial Unicode MS" w:cs="Calibri"/>
                <w:bCs/>
                <w:sz w:val="24"/>
                <w:szCs w:val="24"/>
              </w:rPr>
            </w:pPr>
          </w:p>
          <w:p w14:paraId="0F01CA1D">
            <w:pPr>
              <w:pStyle w:val="6"/>
              <w:spacing w:line="360" w:lineRule="auto"/>
              <w:jc w:val="center"/>
              <w:rPr>
                <w:rFonts w:hint="default" w:ascii="Calibri" w:hAnsi="Calibri" w:eastAsia="Arial Unicode MS" w:cs="Calibri"/>
                <w:bCs/>
                <w:sz w:val="24"/>
                <w:szCs w:val="24"/>
              </w:rPr>
            </w:pPr>
            <w:r>
              <w:rPr>
                <w:rFonts w:hint="default" w:ascii="Calibri" w:hAnsi="Calibri" w:eastAsia="Arial Unicode MS" w:cs="Calibri"/>
                <w:bCs/>
                <w:sz w:val="24"/>
                <w:szCs w:val="24"/>
              </w:rPr>
              <w:t>DATA ZGŁOSZENIA</w:t>
            </w:r>
          </w:p>
          <w:p w14:paraId="52B384DD">
            <w:pPr>
              <w:pStyle w:val="8"/>
              <w:spacing w:before="0" w:beforeAutospacing="0" w:after="0" w:afterAutospacing="0" w:line="360" w:lineRule="auto"/>
              <w:jc w:val="center"/>
              <w:rPr>
                <w:rFonts w:hint="default" w:ascii="Calibri" w:hAnsi="Calibri" w:eastAsia="Arial Unicode MS" w:cs="Calibri"/>
                <w:sz w:val="24"/>
                <w:szCs w:val="24"/>
              </w:rPr>
            </w:pPr>
          </w:p>
        </w:tc>
        <w:tc>
          <w:tcPr>
            <w:tcW w:w="6279" w:type="dxa"/>
            <w:vAlign w:val="center"/>
          </w:tcPr>
          <w:p w14:paraId="4BFCF351">
            <w:pPr>
              <w:pStyle w:val="8"/>
              <w:spacing w:before="0" w:beforeAutospacing="0" w:after="0" w:afterAutospacing="0" w:line="360" w:lineRule="auto"/>
              <w:ind w:left="720"/>
              <w:jc w:val="center"/>
              <w:rPr>
                <w:rFonts w:hint="default" w:ascii="Calibri" w:hAnsi="Calibri" w:eastAsia="Arial Unicode MS" w:cs="Calibri"/>
                <w:sz w:val="24"/>
                <w:szCs w:val="24"/>
              </w:rPr>
            </w:pPr>
          </w:p>
        </w:tc>
      </w:tr>
      <w:tr w14:paraId="380325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3009" w:type="dxa"/>
            <w:vMerge w:val="restart"/>
            <w:vAlign w:val="center"/>
          </w:tcPr>
          <w:p w14:paraId="60054780">
            <w:pPr>
              <w:pStyle w:val="8"/>
              <w:spacing w:before="0" w:beforeAutospacing="0" w:after="0" w:afterAutospacing="0" w:line="360" w:lineRule="auto"/>
              <w:jc w:val="center"/>
              <w:rPr>
                <w:rFonts w:hint="default" w:ascii="Calibri" w:hAnsi="Calibri" w:eastAsia="Arial Unicode MS" w:cs="Calibri"/>
                <w:sz w:val="24"/>
                <w:szCs w:val="24"/>
              </w:rPr>
            </w:pPr>
            <w:r>
              <w:rPr>
                <w:rFonts w:hint="default" w:ascii="Calibri" w:hAnsi="Calibri" w:eastAsia="Arial Unicode MS" w:cs="Calibri"/>
                <w:sz w:val="24"/>
                <w:szCs w:val="24"/>
              </w:rPr>
              <w:t>IMIONA I NAZWISKA UCZNIÓW oraz KLASA</w:t>
            </w:r>
          </w:p>
          <w:p w14:paraId="4594EBB1">
            <w:pPr>
              <w:pStyle w:val="8"/>
              <w:spacing w:before="0" w:beforeAutospacing="0" w:after="0" w:afterAutospacing="0" w:line="360" w:lineRule="auto"/>
              <w:jc w:val="center"/>
              <w:rPr>
                <w:rFonts w:hint="default" w:ascii="Calibri" w:hAnsi="Calibri" w:eastAsia="Arial Unicode MS" w:cs="Calibri"/>
                <w:sz w:val="24"/>
                <w:szCs w:val="24"/>
              </w:rPr>
            </w:pPr>
          </w:p>
        </w:tc>
        <w:tc>
          <w:tcPr>
            <w:tcW w:w="6279" w:type="dxa"/>
            <w:vAlign w:val="center"/>
          </w:tcPr>
          <w:p w14:paraId="7D22B83E">
            <w:pPr>
              <w:pStyle w:val="8"/>
              <w:spacing w:before="0" w:beforeAutospacing="0" w:after="0" w:afterAutospacing="0" w:line="360" w:lineRule="auto"/>
              <w:rPr>
                <w:rFonts w:hint="default" w:ascii="Calibri" w:hAnsi="Calibri" w:eastAsia="Arial Unicode MS" w:cs="Calibri"/>
                <w:sz w:val="24"/>
                <w:szCs w:val="24"/>
              </w:rPr>
            </w:pPr>
            <w:r>
              <w:rPr>
                <w:rFonts w:hint="default" w:ascii="Calibri" w:hAnsi="Calibri" w:eastAsia="Arial Unicode MS" w:cs="Calibri"/>
                <w:sz w:val="24"/>
                <w:szCs w:val="24"/>
              </w:rPr>
              <w:t>1.</w:t>
            </w:r>
          </w:p>
        </w:tc>
      </w:tr>
      <w:tr w14:paraId="15D945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3009" w:type="dxa"/>
            <w:vMerge w:val="continue"/>
            <w:vAlign w:val="center"/>
          </w:tcPr>
          <w:p w14:paraId="6BC82659">
            <w:pPr>
              <w:pStyle w:val="8"/>
              <w:spacing w:before="0" w:beforeAutospacing="0" w:after="0" w:afterAutospacing="0" w:line="360" w:lineRule="auto"/>
              <w:jc w:val="center"/>
              <w:rPr>
                <w:rFonts w:hint="default" w:ascii="Calibri" w:hAnsi="Calibri" w:eastAsia="Arial Unicode MS" w:cs="Calibri"/>
                <w:sz w:val="24"/>
                <w:szCs w:val="24"/>
              </w:rPr>
            </w:pPr>
          </w:p>
        </w:tc>
        <w:tc>
          <w:tcPr>
            <w:tcW w:w="6279" w:type="dxa"/>
            <w:vAlign w:val="center"/>
          </w:tcPr>
          <w:p w14:paraId="78740463">
            <w:pPr>
              <w:pStyle w:val="8"/>
              <w:spacing w:before="0" w:beforeAutospacing="0" w:after="0" w:afterAutospacing="0" w:line="360" w:lineRule="auto"/>
              <w:rPr>
                <w:rFonts w:hint="default" w:ascii="Calibri" w:hAnsi="Calibri" w:eastAsia="Arial Unicode MS" w:cs="Calibri"/>
                <w:sz w:val="24"/>
                <w:szCs w:val="24"/>
              </w:rPr>
            </w:pPr>
            <w:r>
              <w:rPr>
                <w:rFonts w:hint="default" w:ascii="Calibri" w:hAnsi="Calibri" w:eastAsia="Arial Unicode MS" w:cs="Calibri"/>
                <w:sz w:val="24"/>
                <w:szCs w:val="24"/>
              </w:rPr>
              <w:t>2.</w:t>
            </w:r>
          </w:p>
        </w:tc>
      </w:tr>
    </w:tbl>
    <w:p w14:paraId="4B3BAE29">
      <w:pPr>
        <w:pStyle w:val="6"/>
        <w:spacing w:line="360" w:lineRule="auto"/>
        <w:ind w:left="1416"/>
        <w:jc w:val="center"/>
        <w:rPr>
          <w:rFonts w:hint="default" w:ascii="Calibri" w:hAnsi="Calibri" w:eastAsia="Arial Unicode MS" w:cs="Calibri"/>
          <w:b/>
          <w:bCs/>
          <w:sz w:val="24"/>
          <w:szCs w:val="24"/>
        </w:rPr>
      </w:pPr>
    </w:p>
    <w:p w14:paraId="4B9546F1">
      <w:pPr>
        <w:pStyle w:val="6"/>
        <w:pageBreakBefore/>
        <w:spacing w:line="360" w:lineRule="auto"/>
        <w:jc w:val="right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b/>
          <w:bCs/>
          <w:sz w:val="24"/>
          <w:szCs w:val="24"/>
        </w:rPr>
        <w:t>Zał. nr 2</w:t>
      </w:r>
    </w:p>
    <w:p w14:paraId="38CF628B">
      <w:pPr>
        <w:widowControl/>
        <w:suppressAutoHyphens w:val="0"/>
        <w:autoSpaceDN/>
        <w:spacing w:line="360" w:lineRule="auto"/>
        <w:jc w:val="center"/>
        <w:textAlignment w:val="auto"/>
        <w:rPr>
          <w:rFonts w:hint="default" w:ascii="Calibri" w:hAnsi="Calibri" w:eastAsia="Arial Unicode MS" w:cs="Calibri"/>
          <w:b/>
          <w:bCs/>
          <w:sz w:val="24"/>
          <w:szCs w:val="24"/>
          <w:u w:val="single"/>
        </w:rPr>
      </w:pPr>
      <w:r>
        <w:rPr>
          <w:rFonts w:hint="default" w:ascii="Calibri" w:hAnsi="Calibri" w:eastAsia="Arial Unicode MS" w:cs="Calibri"/>
          <w:b/>
          <w:bCs/>
          <w:sz w:val="24"/>
          <w:szCs w:val="24"/>
          <w:u w:val="single"/>
        </w:rPr>
        <w:t>idiomy angielskie</w:t>
      </w:r>
    </w:p>
    <w:p w14:paraId="42EDD317">
      <w:pPr>
        <w:pStyle w:val="9"/>
        <w:spacing w:line="360" w:lineRule="auto"/>
        <w:ind w:left="0" w:leftChars="0" w:firstLine="0" w:firstLineChars="0"/>
        <w:rPr>
          <w:rFonts w:hint="default" w:ascii="Calibri" w:hAnsi="Calibri" w:cs="Calibri"/>
          <w:b/>
          <w:bCs/>
          <w:sz w:val="24"/>
          <w:szCs w:val="24"/>
          <w:u w:val="single"/>
        </w:rPr>
      </w:pPr>
    </w:p>
    <w:p w14:paraId="726562BB">
      <w:pPr>
        <w:pStyle w:val="9"/>
        <w:spacing w:line="360" w:lineRule="auto"/>
        <w:rPr>
          <w:rFonts w:hint="default" w:ascii="Calibri" w:hAnsi="Calibri" w:cs="Calibri"/>
          <w:b/>
          <w:bCs/>
          <w:sz w:val="24"/>
          <w:szCs w:val="24"/>
          <w:u w:val="single"/>
        </w:rPr>
      </w:pPr>
    </w:p>
    <w:p w14:paraId="1DE87F19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  <w:lang w:val="en-GB"/>
        </w:rPr>
      </w:pPr>
      <w:r>
        <w:rPr>
          <w:rFonts w:hint="default" w:ascii="Calibri" w:hAnsi="Calibri" w:cs="Calibri"/>
          <w:sz w:val="24"/>
          <w:szCs w:val="24"/>
          <w:lang w:val="en-GB"/>
        </w:rPr>
        <w:t>A black sheep in the family – czarna owca w rodzinie</w:t>
      </w:r>
    </w:p>
    <w:p w14:paraId="303784B3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  <w:lang w:val="en-GB"/>
        </w:rPr>
      </w:pPr>
      <w:r>
        <w:rPr>
          <w:rFonts w:hint="default" w:ascii="Calibri" w:hAnsi="Calibri" w:cs="Calibri"/>
          <w:sz w:val="24"/>
          <w:szCs w:val="24"/>
          <w:lang w:val="en-GB"/>
        </w:rPr>
        <w:t>They get on like a house on fire – przypaść sobie do serca</w:t>
      </w:r>
    </w:p>
    <w:p w14:paraId="54B65630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 xml:space="preserve">I am up to my eyes at work – jestem po uszy w pracy </w:t>
      </w:r>
    </w:p>
    <w:p w14:paraId="5EDE03FA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  <w:lang w:val="en-GB"/>
        </w:rPr>
      </w:pPr>
      <w:r>
        <w:rPr>
          <w:rFonts w:hint="default" w:ascii="Calibri" w:hAnsi="Calibri" w:cs="Calibri"/>
          <w:sz w:val="24"/>
          <w:szCs w:val="24"/>
          <w:lang w:val="en-GB"/>
        </w:rPr>
        <w:t>It costs me an arm and a leg – kosztować majątek</w:t>
      </w:r>
    </w:p>
    <w:p w14:paraId="158C58CC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</w:rPr>
      </w:pPr>
      <w:r>
        <w:rPr>
          <w:rStyle w:val="5"/>
          <w:rFonts w:hint="default" w:ascii="Calibri" w:hAnsi="Calibri" w:cs="Calibri"/>
          <w:b w:val="0"/>
          <w:bCs w:val="0"/>
          <w:color w:val="000000"/>
          <w:sz w:val="24"/>
          <w:szCs w:val="24"/>
          <w:shd w:val="clear" w:color="auto" w:fill="FFFFFF"/>
        </w:rPr>
        <w:t>Curiosity killed the cat – ciekawość to pierwszy stopień do piekła</w:t>
      </w:r>
      <w:r>
        <w:rPr>
          <w:rFonts w:hint="default" w:ascii="Calibri" w:hAnsi="Calibri" w:cs="Calibri"/>
          <w:sz w:val="24"/>
          <w:szCs w:val="24"/>
        </w:rPr>
        <w:t xml:space="preserve"> </w:t>
      </w:r>
    </w:p>
    <w:p w14:paraId="00360603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  <w:lang w:val="en-GB"/>
        </w:rPr>
      </w:pPr>
      <w:r>
        <w:rPr>
          <w:rFonts w:hint="default" w:ascii="Calibri" w:hAnsi="Calibri" w:cs="Calibri"/>
          <w:sz w:val="24"/>
          <w:szCs w:val="24"/>
          <w:lang w:val="en-GB"/>
        </w:rPr>
        <w:t>He laughed his head off – uśmiać się jak dziecko</w:t>
      </w:r>
    </w:p>
    <w:p w14:paraId="622242B8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  <w:lang w:val="en-GB"/>
        </w:rPr>
      </w:pPr>
      <w:r>
        <w:rPr>
          <w:rFonts w:hint="default" w:ascii="Calibri" w:hAnsi="Calibri" w:cs="Calibri"/>
          <w:sz w:val="24"/>
          <w:szCs w:val="24"/>
        </w:rPr>
        <w:fldChar w:fldCharType="begin"/>
      </w:r>
      <w:r>
        <w:rPr>
          <w:rFonts w:hint="default" w:ascii="Calibri" w:hAnsi="Calibri" w:cs="Calibri"/>
          <w:sz w:val="24"/>
          <w:szCs w:val="24"/>
        </w:rPr>
        <w:instrText xml:space="preserve"> HYPERLINK "https://pl.bab.la/slownik/angielski-polski/there-are-plenty-of-fish-in-the-sea" \l "translationsdetails1" </w:instrText>
      </w:r>
      <w:r>
        <w:rPr>
          <w:rFonts w:hint="default" w:ascii="Calibri" w:hAnsi="Calibri" w:cs="Calibri"/>
          <w:sz w:val="24"/>
          <w:szCs w:val="24"/>
        </w:rPr>
        <w:fldChar w:fldCharType="separate"/>
      </w:r>
      <w:r>
        <w:rPr>
          <w:rStyle w:val="4"/>
          <w:rFonts w:hint="default" w:ascii="Calibri" w:hAnsi="Calibri" w:cs="Calibri"/>
          <w:color w:val="auto"/>
          <w:sz w:val="24"/>
          <w:szCs w:val="24"/>
          <w:u w:val="none"/>
          <w:shd w:val="clear" w:color="auto" w:fill="FFFFFF"/>
          <w:lang w:val="en-GB"/>
        </w:rPr>
        <w:t>there are plenty of fish in the sea</w:t>
      </w:r>
      <w:r>
        <w:rPr>
          <w:rStyle w:val="4"/>
          <w:rFonts w:hint="default" w:ascii="Calibri" w:hAnsi="Calibri" w:cs="Calibri"/>
          <w:color w:val="auto"/>
          <w:sz w:val="24"/>
          <w:szCs w:val="24"/>
          <w:u w:val="none"/>
          <w:shd w:val="clear" w:color="auto" w:fill="FFFFFF"/>
          <w:lang w:val="en-GB"/>
        </w:rPr>
        <w:fldChar w:fldCharType="end"/>
      </w:r>
      <w:r>
        <w:rPr>
          <w:rFonts w:hint="default" w:ascii="Calibri" w:hAnsi="Calibri" w:cs="Calibri"/>
          <w:sz w:val="24"/>
          <w:szCs w:val="24"/>
          <w:lang w:val="en-GB"/>
        </w:rPr>
        <w:t xml:space="preserve"> – świat nie kończy się na</w:t>
      </w:r>
    </w:p>
    <w:p w14:paraId="10D8E9DD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  <w:lang w:val="en-GB"/>
        </w:rPr>
      </w:pPr>
      <w:r>
        <w:rPr>
          <w:rFonts w:hint="default" w:ascii="Calibri" w:hAnsi="Calibri" w:cs="Calibri"/>
          <w:sz w:val="24"/>
          <w:szCs w:val="24"/>
          <w:lang w:val="en-GB"/>
        </w:rPr>
        <w:t>He wouldn’t say a boo to a goose – ktoś nawet muchy by nie skrzywdził</w:t>
      </w:r>
    </w:p>
    <w:p w14:paraId="1E6E3DA9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</w:rPr>
      </w:pPr>
      <w:r>
        <w:rPr>
          <w:rStyle w:val="5"/>
          <w:rFonts w:hint="default" w:ascii="Calibri" w:hAnsi="Calibri" w:cs="Calibri"/>
          <w:b w:val="0"/>
          <w:bCs w:val="0"/>
          <w:color w:val="000000"/>
          <w:sz w:val="24"/>
          <w:szCs w:val="24"/>
          <w:shd w:val="clear" w:color="auto" w:fill="FFFFFF"/>
        </w:rPr>
        <w:t>keep a straight face – zachowywać powagę</w:t>
      </w:r>
    </w:p>
    <w:p w14:paraId="0753EBA6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  <w:lang w:val="en-GB"/>
        </w:rPr>
      </w:pPr>
      <w:r>
        <w:rPr>
          <w:rFonts w:hint="default" w:ascii="Calibri" w:hAnsi="Calibri" w:cs="Calibri"/>
          <w:sz w:val="24"/>
          <w:szCs w:val="24"/>
          <w:lang w:val="en-GB"/>
        </w:rPr>
        <w:t>A tip of the iceberg – czubek gory lodowej</w:t>
      </w:r>
    </w:p>
    <w:p w14:paraId="08D22D93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  <w:lang w:val="en-GB"/>
        </w:rPr>
      </w:pPr>
      <w:r>
        <w:rPr>
          <w:rFonts w:hint="default" w:ascii="Calibri" w:hAnsi="Calibri" w:cs="Calibri"/>
          <w:sz w:val="24"/>
          <w:szCs w:val="24"/>
          <w:lang w:val="en-GB"/>
        </w:rPr>
        <w:t>Let the cat out of the bag – wygadać się</w:t>
      </w:r>
    </w:p>
    <w:p w14:paraId="74099F56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fldChar w:fldCharType="begin"/>
      </w:r>
      <w:r>
        <w:rPr>
          <w:rFonts w:hint="default" w:ascii="Calibri" w:hAnsi="Calibri" w:cs="Calibri"/>
          <w:sz w:val="24"/>
          <w:szCs w:val="24"/>
        </w:rPr>
        <w:instrText xml:space="preserve"> HYPERLINK "https://www.ang.pl/slownictwo/idiomy/227" </w:instrText>
      </w:r>
      <w:r>
        <w:rPr>
          <w:rFonts w:hint="default" w:ascii="Calibri" w:hAnsi="Calibri" w:cs="Calibri"/>
          <w:sz w:val="24"/>
          <w:szCs w:val="24"/>
        </w:rPr>
        <w:fldChar w:fldCharType="separate"/>
      </w:r>
      <w:r>
        <w:rPr>
          <w:rStyle w:val="4"/>
          <w:rFonts w:hint="default" w:ascii="Calibri" w:hAnsi="Calibri" w:cs="Calibri"/>
          <w:color w:val="auto"/>
          <w:sz w:val="24"/>
          <w:szCs w:val="24"/>
          <w:u w:val="none"/>
        </w:rPr>
        <w:t>With your hands down</w:t>
      </w:r>
      <w:r>
        <w:rPr>
          <w:rStyle w:val="4"/>
          <w:rFonts w:hint="default" w:ascii="Calibri" w:hAnsi="Calibri" w:cs="Calibri"/>
          <w:color w:val="auto"/>
          <w:sz w:val="24"/>
          <w:szCs w:val="24"/>
          <w:u w:val="none"/>
        </w:rPr>
        <w:fldChar w:fldCharType="end"/>
      </w:r>
      <w:r>
        <w:rPr>
          <w:rFonts w:hint="default" w:ascii="Calibri" w:hAnsi="Calibri" w:cs="Calibri"/>
          <w:sz w:val="24"/>
          <w:szCs w:val="24"/>
        </w:rPr>
        <w:t xml:space="preserve"> – z palcem w nosie</w:t>
      </w:r>
    </w:p>
    <w:p w14:paraId="6929987D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fldChar w:fldCharType="begin"/>
      </w:r>
      <w:r>
        <w:rPr>
          <w:rFonts w:hint="default" w:ascii="Calibri" w:hAnsi="Calibri" w:cs="Calibri"/>
          <w:sz w:val="24"/>
          <w:szCs w:val="24"/>
        </w:rPr>
        <w:instrText xml:space="preserve"> HYPERLINK "https://www.ang.pl/slownictwo/idiomy/258" </w:instrText>
      </w:r>
      <w:r>
        <w:rPr>
          <w:rFonts w:hint="default" w:ascii="Calibri" w:hAnsi="Calibri" w:cs="Calibri"/>
          <w:sz w:val="24"/>
          <w:szCs w:val="24"/>
        </w:rPr>
        <w:fldChar w:fldCharType="separate"/>
      </w:r>
      <w:r>
        <w:rPr>
          <w:rStyle w:val="4"/>
          <w:rFonts w:hint="default" w:ascii="Calibri" w:hAnsi="Calibri" w:cs="Calibri"/>
          <w:color w:val="auto"/>
          <w:sz w:val="24"/>
          <w:szCs w:val="24"/>
          <w:u w:val="none"/>
        </w:rPr>
        <w:t>A flash in the pan</w:t>
      </w:r>
      <w:r>
        <w:rPr>
          <w:rStyle w:val="4"/>
          <w:rFonts w:hint="default" w:ascii="Calibri" w:hAnsi="Calibri" w:cs="Calibri"/>
          <w:color w:val="auto"/>
          <w:sz w:val="24"/>
          <w:szCs w:val="24"/>
          <w:u w:val="none"/>
        </w:rPr>
        <w:fldChar w:fldCharType="end"/>
      </w:r>
      <w:r>
        <w:rPr>
          <w:rFonts w:hint="default" w:ascii="Calibri" w:hAnsi="Calibri" w:cs="Calibri"/>
          <w:sz w:val="24"/>
          <w:szCs w:val="24"/>
        </w:rPr>
        <w:t xml:space="preserve"> - słomiany zapał</w:t>
      </w:r>
    </w:p>
    <w:p w14:paraId="471FF5DD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  <w:lang w:val="en-GB"/>
        </w:rPr>
      </w:pPr>
      <w:r>
        <w:rPr>
          <w:rFonts w:hint="default" w:ascii="Calibri" w:hAnsi="Calibri" w:cs="Calibri"/>
          <w:sz w:val="24"/>
          <w:szCs w:val="24"/>
          <w:lang w:val="en-GB"/>
        </w:rPr>
        <w:t>Once in a blue moon – bardzo rzadko</w:t>
      </w:r>
    </w:p>
    <w:p w14:paraId="26945583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Sit on the fence – być niezdecydowanym</w:t>
      </w:r>
    </w:p>
    <w:p w14:paraId="79C194E3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Kill two birds with one stone – upiec dwie pieczenie na jednym ogniu</w:t>
      </w:r>
    </w:p>
    <w:p w14:paraId="5FDE94E4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  <w:lang w:val="en-GB"/>
        </w:rPr>
      </w:pPr>
      <w:r>
        <w:rPr>
          <w:rFonts w:hint="default" w:ascii="Calibri" w:hAnsi="Calibri" w:cs="Calibri"/>
          <w:sz w:val="24"/>
          <w:szCs w:val="24"/>
          <w:lang w:val="en-GB"/>
        </w:rPr>
        <w:t>Hit the nail on the head – trafić w sedno</w:t>
      </w:r>
    </w:p>
    <w:p w14:paraId="737F1EC1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Have a lot on one’s plate – mieć dużo na głowie</w:t>
      </w:r>
    </w:p>
    <w:p w14:paraId="5E80FC1F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Blessing in disguise – szczęście w nieszczęściu</w:t>
      </w:r>
    </w:p>
    <w:p w14:paraId="23DB2B5D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  <w:lang w:val="en-GB"/>
        </w:rPr>
      </w:pPr>
      <w:r>
        <w:rPr>
          <w:rFonts w:hint="default" w:ascii="Calibri" w:hAnsi="Calibri" w:cs="Calibri"/>
          <w:sz w:val="24"/>
          <w:szCs w:val="24"/>
          <w:lang w:val="en-GB"/>
        </w:rPr>
        <w:t>Give somebody the cold shoulder – traktować kogoś ozięble</w:t>
      </w:r>
    </w:p>
    <w:p w14:paraId="10CB6E48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Ants in one’s pants – nie móc usiedzieć w jednym miejscu</w:t>
      </w:r>
    </w:p>
    <w:p w14:paraId="7CF44F21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Mutton dressed as lamb – z tyłu liceum z przodu muzeum</w:t>
      </w:r>
    </w:p>
    <w:p w14:paraId="2F68C622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  <w:lang w:val="en-GB"/>
        </w:rPr>
      </w:pPr>
      <w:r>
        <w:rPr>
          <w:rFonts w:hint="default" w:ascii="Calibri" w:hAnsi="Calibri" w:cs="Calibri"/>
          <w:sz w:val="24"/>
          <w:szCs w:val="24"/>
          <w:lang w:val="en-GB"/>
        </w:rPr>
        <w:t>Bring home the bacon – zarabiać na chleb</w:t>
      </w:r>
    </w:p>
    <w:p w14:paraId="7F1B5B28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As different as chalk and cheese – krańcowo różny, jak niebo i ziemia</w:t>
      </w:r>
    </w:p>
    <w:p w14:paraId="3A450AD8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eat humble pie – przyznać się do błędu</w:t>
      </w:r>
    </w:p>
    <w:p w14:paraId="087B3D3A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Wipe the floor with somebody – pokonać kogoś bez trudu</w:t>
      </w:r>
    </w:p>
    <w:p w14:paraId="655C260F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Dead as a doornail – zupełnie martwy, zimny trup (o osobie), całkowicie popsuty (o przedmiocie)</w:t>
      </w:r>
    </w:p>
    <w:p w14:paraId="1E3B0EAF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Be all fingers and thumbs – mieć dwie lewe ręce</w:t>
      </w:r>
    </w:p>
    <w:p w14:paraId="61F77E7A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Between the devil and the deep blue sea – między młotem a kowadłem</w:t>
      </w:r>
    </w:p>
    <w:p w14:paraId="26665BB6">
      <w:pPr>
        <w:pStyle w:val="9"/>
        <w:numPr>
          <w:ilvl w:val="0"/>
          <w:numId w:val="3"/>
        </w:numPr>
        <w:spacing w:line="360" w:lineRule="auto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Make or break – wóz albo przewóz</w:t>
      </w:r>
    </w:p>
    <w:p w14:paraId="23D639C8">
      <w:pPr>
        <w:widowControl/>
        <w:suppressAutoHyphens w:val="0"/>
        <w:autoSpaceDN/>
        <w:spacing w:line="360" w:lineRule="auto"/>
        <w:jc w:val="center"/>
        <w:textAlignment w:val="auto"/>
        <w:rPr>
          <w:rFonts w:hint="default" w:ascii="Calibri" w:hAnsi="Calibri" w:eastAsia="Arial Unicode MS" w:cs="Calibri"/>
          <w:b/>
          <w:bCs/>
          <w:sz w:val="24"/>
          <w:szCs w:val="24"/>
          <w:u w:val="single"/>
        </w:rPr>
      </w:pPr>
    </w:p>
    <w:p w14:paraId="4330B684">
      <w:pPr>
        <w:pStyle w:val="6"/>
        <w:spacing w:line="360" w:lineRule="auto"/>
        <w:ind w:left="1416"/>
        <w:jc w:val="center"/>
        <w:rPr>
          <w:rFonts w:hint="default" w:ascii="Calibri" w:hAnsi="Calibri" w:eastAsia="Arial Unicode MS" w:cs="Calibri"/>
          <w:b/>
          <w:bCs/>
          <w:sz w:val="24"/>
          <w:szCs w:val="24"/>
          <w:u w:val="single"/>
        </w:rPr>
      </w:pPr>
    </w:p>
    <w:p w14:paraId="3ED6CAE2">
      <w:pPr>
        <w:pStyle w:val="6"/>
        <w:spacing w:line="360" w:lineRule="auto"/>
        <w:ind w:left="1416"/>
        <w:jc w:val="center"/>
        <w:rPr>
          <w:rFonts w:hint="default" w:ascii="Calibri" w:hAnsi="Calibri" w:eastAsia="Arial Unicode MS" w:cs="Calibri"/>
          <w:b/>
          <w:bCs/>
          <w:sz w:val="24"/>
          <w:szCs w:val="24"/>
          <w:u w:val="single"/>
        </w:rPr>
      </w:pPr>
    </w:p>
    <w:p w14:paraId="51320D47">
      <w:pPr>
        <w:pStyle w:val="6"/>
        <w:spacing w:line="360" w:lineRule="auto"/>
        <w:ind w:left="1416"/>
        <w:jc w:val="center"/>
        <w:rPr>
          <w:rFonts w:hint="default" w:ascii="Calibri" w:hAnsi="Calibri" w:eastAsia="Arial Unicode MS" w:cs="Calibri"/>
          <w:b/>
          <w:bCs/>
          <w:sz w:val="24"/>
          <w:szCs w:val="24"/>
          <w:u w:val="single"/>
        </w:rPr>
      </w:pPr>
    </w:p>
    <w:p w14:paraId="08343A15">
      <w:pPr>
        <w:pStyle w:val="6"/>
        <w:spacing w:line="360" w:lineRule="auto"/>
        <w:ind w:left="1416"/>
        <w:jc w:val="center"/>
        <w:rPr>
          <w:rFonts w:hint="default" w:ascii="Calibri" w:hAnsi="Calibri" w:eastAsia="Arial Unicode MS" w:cs="Calibri"/>
          <w:b/>
          <w:bCs/>
          <w:sz w:val="24"/>
          <w:szCs w:val="24"/>
          <w:u w:val="single"/>
        </w:rPr>
      </w:pPr>
    </w:p>
    <w:p w14:paraId="56A4F093">
      <w:pPr>
        <w:pStyle w:val="6"/>
        <w:spacing w:line="360" w:lineRule="auto"/>
        <w:ind w:left="1416"/>
        <w:jc w:val="center"/>
        <w:rPr>
          <w:rFonts w:hint="default" w:ascii="Calibri" w:hAnsi="Calibri" w:eastAsia="Arial Unicode MS" w:cs="Calibri"/>
          <w:b/>
          <w:bCs/>
          <w:sz w:val="24"/>
          <w:szCs w:val="24"/>
          <w:u w:val="single"/>
        </w:rPr>
      </w:pPr>
    </w:p>
    <w:p w14:paraId="10AE130B">
      <w:pPr>
        <w:pStyle w:val="6"/>
        <w:spacing w:line="360" w:lineRule="auto"/>
        <w:ind w:left="1416"/>
        <w:jc w:val="center"/>
        <w:rPr>
          <w:rFonts w:hint="default" w:ascii="Calibri" w:hAnsi="Calibri" w:eastAsia="Arial Unicode MS" w:cs="Calibri"/>
          <w:b/>
          <w:bCs/>
          <w:sz w:val="24"/>
          <w:szCs w:val="24"/>
          <w:u w:val="single"/>
        </w:rPr>
      </w:pPr>
    </w:p>
    <w:p w14:paraId="011D4618">
      <w:pPr>
        <w:autoSpaceDE w:val="0"/>
        <w:adjustRightInd w:val="0"/>
        <w:spacing w:after="200" w:line="360" w:lineRule="auto"/>
        <w:jc w:val="center"/>
        <w:rPr>
          <w:rFonts w:hint="default" w:ascii="Calibri" w:hAnsi="Calibri" w:cs="Calibri"/>
          <w:b/>
          <w:bCs/>
          <w:sz w:val="24"/>
          <w:szCs w:val="24"/>
          <w:u w:val="single"/>
          <w:lang w:val="de-DE"/>
        </w:rPr>
      </w:pPr>
      <w:r>
        <w:rPr>
          <w:rFonts w:hint="default" w:ascii="Calibri" w:hAnsi="Calibri" w:cs="Calibri"/>
          <w:b/>
          <w:bCs/>
          <w:sz w:val="24"/>
          <w:szCs w:val="24"/>
          <w:u w:val="single"/>
          <w:lang w:val="de-DE"/>
        </w:rPr>
        <w:t>Idiomy niemieckie</w:t>
      </w:r>
      <w:bookmarkStart w:id="0" w:name="_GoBack"/>
      <w:bookmarkEnd w:id="0"/>
    </w:p>
    <w:p w14:paraId="534BC30D">
      <w:pPr>
        <w:pStyle w:val="15"/>
        <w:numPr>
          <w:ilvl w:val="0"/>
          <w:numId w:val="4"/>
        </w:numPr>
        <w:spacing w:before="0" w:after="0"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iCs/>
          <w:sz w:val="24"/>
          <w:szCs w:val="24"/>
          <w:lang w:val="de-DE"/>
        </w:rPr>
        <w:t>wie auf Kohlen sitzen – siedzieć jak na szpilkach</w:t>
      </w:r>
    </w:p>
    <w:p w14:paraId="07FA0C88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  <w:lang w:val="de-DE"/>
        </w:rPr>
        <w:t>das liegt in der Familie – to rodzinne</w:t>
      </w:r>
    </w:p>
    <w:p w14:paraId="73A46221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  <w:lang w:val="de-DE"/>
        </w:rPr>
        <w:t>das Hundewetter – pogoda pod psem</w:t>
      </w:r>
    </w:p>
    <w:p w14:paraId="7E1F4FE0">
      <w:pPr>
        <w:pStyle w:val="6"/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</w:rPr>
        <w:t>das kannst du deiner Großmutter erzählen – nie opowiadaj bajek</w:t>
      </w:r>
    </w:p>
    <w:p w14:paraId="605CE579">
      <w:pPr>
        <w:pStyle w:val="6"/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iCs/>
          <w:sz w:val="24"/>
          <w:szCs w:val="24"/>
          <w:lang w:val="de-DE"/>
        </w:rPr>
        <w:t>ein Kinderspiel sein – być dziecinnie łatwym</w:t>
      </w:r>
    </w:p>
    <w:p w14:paraId="705172FA">
      <w:pPr>
        <w:pStyle w:val="15"/>
        <w:numPr>
          <w:ilvl w:val="0"/>
          <w:numId w:val="4"/>
        </w:numPr>
        <w:spacing w:before="0" w:after="0"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  <w:lang w:val="de-DE"/>
        </w:rPr>
        <w:t xml:space="preserve">ein Häufchen Unglück – obraz nędzy i rozpaczy / kupka nieszczęścia </w:t>
      </w:r>
    </w:p>
    <w:p w14:paraId="0CC2FA6D">
      <w:pPr>
        <w:pStyle w:val="15"/>
        <w:numPr>
          <w:ilvl w:val="0"/>
          <w:numId w:val="4"/>
        </w:numPr>
        <w:spacing w:before="0" w:after="0"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  <w:lang w:val="de-DE"/>
        </w:rPr>
        <w:t>mit gleicher Münze heimzahlen – odpłacić pięknym za nadobne</w:t>
      </w:r>
    </w:p>
    <w:p w14:paraId="3E0BFD8E">
      <w:pPr>
        <w:pStyle w:val="6"/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  <w:lang w:val="de-DE"/>
        </w:rPr>
        <w:t>den Mund halten – trzymać język za zębami</w:t>
      </w:r>
    </w:p>
    <w:p w14:paraId="55E9C0A7">
      <w:pPr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  <w:lang w:val="de-DE"/>
        </w:rPr>
      </w:pPr>
      <w:r>
        <w:rPr>
          <w:rFonts w:hint="default" w:ascii="Calibri" w:hAnsi="Calibri" w:eastAsia="Arial Unicode MS" w:cs="Calibri"/>
          <w:sz w:val="24"/>
          <w:szCs w:val="24"/>
          <w:lang w:val="de-DE"/>
        </w:rPr>
        <w:t>in eine Sackgasse geraten – utknąć w ślepym zaułku</w:t>
      </w:r>
    </w:p>
    <w:p w14:paraId="7B64998A">
      <w:pPr>
        <w:pStyle w:val="15"/>
        <w:numPr>
          <w:ilvl w:val="0"/>
          <w:numId w:val="4"/>
        </w:numPr>
        <w:spacing w:before="0" w:after="0"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bCs/>
          <w:iCs/>
          <w:sz w:val="24"/>
          <w:szCs w:val="24"/>
          <w:lang w:val="de-DE"/>
        </w:rPr>
        <w:t>ein doppeltes Spiel spielen – prowadzić podwójną grę</w:t>
      </w:r>
    </w:p>
    <w:p w14:paraId="3E619BF3">
      <w:pPr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</w:rPr>
        <w:t>mit der Tür ins Haus fallen – mówić bez ogródek</w:t>
      </w:r>
    </w:p>
    <w:p w14:paraId="4B062B7E">
      <w:pPr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</w:rPr>
        <w:t>jemanden zur Rede stellen – wezwać kogoś na dywanik</w:t>
      </w:r>
    </w:p>
    <w:p w14:paraId="7F42A688">
      <w:pPr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</w:rPr>
        <w:t>nicht ganz auf der Höhe sein – nie stanąć na wysokości zadania</w:t>
      </w:r>
    </w:p>
    <w:p w14:paraId="5AE5DA18">
      <w:pPr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</w:rPr>
        <w:t>den Faden verlieren – stracić wątek</w:t>
      </w:r>
    </w:p>
    <w:p w14:paraId="6EBA0276">
      <w:pPr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</w:rPr>
        <w:t>jemanden zum Narren halten – wystrychnąć kogoś na dutka</w:t>
      </w:r>
    </w:p>
    <w:p w14:paraId="50A875F2">
      <w:pPr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bCs/>
          <w:iCs/>
          <w:sz w:val="24"/>
          <w:szCs w:val="24"/>
          <w:lang w:val="de-DE"/>
        </w:rPr>
      </w:pPr>
      <w:r>
        <w:rPr>
          <w:rFonts w:hint="default" w:ascii="Calibri" w:hAnsi="Calibri" w:eastAsia="Arial Unicode MS" w:cs="Calibri"/>
          <w:bCs/>
          <w:iCs/>
          <w:sz w:val="24"/>
          <w:szCs w:val="24"/>
          <w:lang w:val="de-DE"/>
        </w:rPr>
        <w:t>im Nu – w okamgnieniu</w:t>
      </w:r>
    </w:p>
    <w:p w14:paraId="00AD66EF">
      <w:pPr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iCs/>
          <w:sz w:val="24"/>
          <w:szCs w:val="24"/>
          <w:lang w:val="de-DE"/>
        </w:rPr>
        <w:t>jemanden wie seine Westentasche kennen – znać kogoś jak własną kieszeń</w:t>
      </w:r>
    </w:p>
    <w:p w14:paraId="4C824E82">
      <w:pPr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  <w:lang w:val="de-DE"/>
        </w:rPr>
      </w:pPr>
      <w:r>
        <w:rPr>
          <w:rFonts w:hint="default" w:ascii="Calibri" w:hAnsi="Calibri" w:eastAsia="Arial Unicode MS" w:cs="Calibri"/>
          <w:sz w:val="24"/>
          <w:szCs w:val="24"/>
        </w:rPr>
        <w:t>etwas im Auge behalten – mieć na coś oko</w:t>
      </w:r>
    </w:p>
    <w:p w14:paraId="55DEADF1">
      <w:pPr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</w:rPr>
        <w:t>das beste Pferd im Stall sein – być gwiazdą</w:t>
      </w:r>
    </w:p>
    <w:p w14:paraId="051FCAB7">
      <w:pPr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  <w:lang w:val="de-DE"/>
        </w:rPr>
      </w:pPr>
      <w:r>
        <w:rPr>
          <w:rFonts w:hint="default" w:ascii="Calibri" w:hAnsi="Calibri" w:eastAsia="Arial Unicode MS" w:cs="Calibri"/>
          <w:sz w:val="24"/>
          <w:szCs w:val="24"/>
        </w:rPr>
        <w:t>schweigen wie das Grab – milczeć jak grób / głaz</w:t>
      </w:r>
    </w:p>
    <w:p w14:paraId="05AAECB3">
      <w:pPr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  <w:lang w:val="de-DE"/>
        </w:rPr>
      </w:pPr>
      <w:r>
        <w:rPr>
          <w:rFonts w:hint="default" w:ascii="Calibri" w:hAnsi="Calibri" w:eastAsia="Arial Unicode MS" w:cs="Calibri"/>
          <w:sz w:val="24"/>
          <w:szCs w:val="24"/>
        </w:rPr>
        <w:t>zwischen Hammer und Amboß sein – być między młotem a kowadłem</w:t>
      </w:r>
    </w:p>
    <w:p w14:paraId="2AC7DF8E">
      <w:pPr>
        <w:pStyle w:val="6"/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  <w:lang w:val="de-DE"/>
        </w:rPr>
        <w:t>das sind kleine Fische –</w:t>
      </w:r>
      <w:r>
        <w:rPr>
          <w:rFonts w:hint="default" w:ascii="Calibri" w:hAnsi="Calibri" w:eastAsia="Arial Unicode MS" w:cs="Calibri"/>
          <w:sz w:val="24"/>
          <w:szCs w:val="24"/>
        </w:rPr>
        <w:t xml:space="preserve"> to drobiazg, drobnostka</w:t>
      </w:r>
    </w:p>
    <w:p w14:paraId="1563B088">
      <w:pPr>
        <w:pStyle w:val="6"/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  <w:lang w:val="de-DE"/>
        </w:rPr>
        <w:t xml:space="preserve">auf dem Holzweg sein – grubo się mylić </w:t>
      </w:r>
    </w:p>
    <w:p w14:paraId="105330AC">
      <w:pPr>
        <w:pStyle w:val="6"/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  <w:lang w:val="de-DE"/>
        </w:rPr>
        <w:t>jemanden wie ein rohes Ei behandeln – ochodzić się z kimś jak z jajkiem</w:t>
      </w:r>
    </w:p>
    <w:p w14:paraId="55DE136B">
      <w:pPr>
        <w:pStyle w:val="6"/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  <w:lang w:val="de-DE"/>
        </w:rPr>
        <w:t>die Katze aus dem Sack lassen – zdradzić tajemnicę / wypuścić kota z worka</w:t>
      </w:r>
    </w:p>
    <w:p w14:paraId="15C1A03B">
      <w:pPr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  <w:lang w:val="de-DE"/>
        </w:rPr>
        <w:t>auf etwas durch die Finger schauen – patrzeć na coś przez palce</w:t>
      </w:r>
    </w:p>
    <w:p w14:paraId="1F5B40B0">
      <w:pPr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</w:rPr>
        <w:t>an einem Haar hängen – wiseć na włosku</w:t>
      </w:r>
    </w:p>
    <w:p w14:paraId="129776CD">
      <w:pPr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</w:rPr>
        <w:t>jemandem Hals- und Beinbruch wünschen – życzyć komuś połamania rąk i nóg</w:t>
      </w:r>
    </w:p>
    <w:p w14:paraId="16276957">
      <w:pPr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</w:rPr>
        <w:t>die Schule schwänzen - wagarować</w:t>
      </w:r>
    </w:p>
    <w:p w14:paraId="10F02E52">
      <w:pPr>
        <w:widowControl w:val="0"/>
        <w:numPr>
          <w:ilvl w:val="0"/>
          <w:numId w:val="4"/>
        </w:numPr>
        <w:spacing w:line="360" w:lineRule="auto"/>
        <w:ind w:left="284"/>
        <w:rPr>
          <w:rFonts w:hint="default" w:ascii="Calibri" w:hAnsi="Calibri" w:eastAsia="Arial Unicode MS" w:cs="Calibri"/>
          <w:sz w:val="24"/>
          <w:szCs w:val="24"/>
        </w:rPr>
      </w:pPr>
      <w:r>
        <w:rPr>
          <w:rFonts w:hint="default" w:ascii="Calibri" w:hAnsi="Calibri" w:eastAsia="Arial Unicode MS" w:cs="Calibri"/>
          <w:sz w:val="24"/>
          <w:szCs w:val="24"/>
        </w:rPr>
        <w:t>sich etwas aus dem Kopf schlagen – wybić sobie coś z głowy</w:t>
      </w:r>
    </w:p>
    <w:p w14:paraId="5226344C">
      <w:pPr>
        <w:widowControl/>
        <w:spacing w:line="360" w:lineRule="auto"/>
        <w:rPr>
          <w:rFonts w:hint="default" w:ascii="Calibri" w:hAnsi="Calibri" w:eastAsia="NSimSun" w:cs="Calibri"/>
          <w:sz w:val="24"/>
          <w:szCs w:val="24"/>
          <w:lang w:val="de-DE"/>
        </w:rPr>
      </w:pPr>
    </w:p>
    <w:p w14:paraId="615686D4">
      <w:pPr>
        <w:autoSpaceDE w:val="0"/>
        <w:adjustRightInd w:val="0"/>
        <w:spacing w:after="200" w:line="360" w:lineRule="auto"/>
        <w:jc w:val="center"/>
        <w:rPr>
          <w:rFonts w:hint="default" w:ascii="Calibri" w:hAnsi="Calibri" w:cs="Calibri"/>
          <w:b/>
          <w:bCs/>
          <w:sz w:val="24"/>
          <w:szCs w:val="24"/>
          <w:u w:val="single"/>
          <w:lang w:val="de-DE"/>
        </w:rPr>
      </w:pPr>
    </w:p>
    <w:p w14:paraId="4F7F6A4D">
      <w:pPr>
        <w:pStyle w:val="12"/>
        <w:spacing w:before="0" w:beforeAutospacing="0" w:after="0" w:afterAutospacing="0" w:line="360" w:lineRule="auto"/>
        <w:textAlignment w:val="baseline"/>
        <w:rPr>
          <w:rFonts w:hint="default" w:ascii="Calibri" w:hAnsi="Calibri" w:cs="Calibri"/>
          <w:sz w:val="24"/>
          <w:szCs w:val="24"/>
          <w:lang w:val="pl-PL"/>
        </w:rPr>
      </w:pPr>
      <w:r>
        <w:rPr>
          <w:rStyle w:val="14"/>
          <w:rFonts w:hint="default" w:ascii="Calibri" w:hAnsi="Calibri" w:cs="Calibri"/>
          <w:sz w:val="24"/>
          <w:szCs w:val="24"/>
          <w:lang w:val="pl-PL"/>
        </w:rPr>
        <w:t> </w:t>
      </w:r>
    </w:p>
    <w:p w14:paraId="661DEC67">
      <w:pPr>
        <w:widowControl/>
        <w:suppressAutoHyphens w:val="0"/>
        <w:autoSpaceDN/>
        <w:spacing w:after="200" w:line="360" w:lineRule="auto"/>
        <w:ind w:left="284"/>
        <w:jc w:val="center"/>
        <w:textAlignment w:val="auto"/>
        <w:rPr>
          <w:rFonts w:hint="default" w:ascii="Calibri" w:hAnsi="Calibri" w:eastAsia="Arial Unicode MS" w:cs="Calibri"/>
          <w:b/>
          <w:bCs/>
          <w:sz w:val="24"/>
          <w:szCs w:val="24"/>
          <w:u w:val="single"/>
        </w:rPr>
      </w:pPr>
    </w:p>
    <w:p w14:paraId="250322DB">
      <w:pPr>
        <w:widowControl/>
        <w:suppressAutoHyphens w:val="0"/>
        <w:autoSpaceDN/>
        <w:spacing w:after="200" w:line="360" w:lineRule="auto"/>
        <w:ind w:left="284"/>
        <w:jc w:val="center"/>
        <w:textAlignment w:val="auto"/>
        <w:rPr>
          <w:rFonts w:hint="default" w:ascii="Calibri" w:hAnsi="Calibri" w:eastAsia="Arial Unicode MS" w:cs="Calibri"/>
          <w:b/>
          <w:bCs/>
          <w:sz w:val="24"/>
          <w:szCs w:val="24"/>
          <w:u w:val="single"/>
        </w:rPr>
      </w:pPr>
    </w:p>
    <w:p w14:paraId="045CF392">
      <w:pPr>
        <w:widowControl/>
        <w:suppressAutoHyphens w:val="0"/>
        <w:autoSpaceDN/>
        <w:spacing w:after="200" w:line="360" w:lineRule="auto"/>
        <w:textAlignment w:val="auto"/>
        <w:rPr>
          <w:rFonts w:hint="default" w:ascii="Calibri" w:hAnsi="Calibri" w:eastAsia="Arial Unicode MS" w:cs="Calibri"/>
          <w:b/>
          <w:bCs/>
          <w:sz w:val="24"/>
          <w:szCs w:val="24"/>
          <w:u w:val="single"/>
        </w:rPr>
      </w:pPr>
    </w:p>
    <w:p w14:paraId="7CF8CA81">
      <w:pPr>
        <w:widowControl/>
        <w:suppressAutoHyphens w:val="0"/>
        <w:autoSpaceDN/>
        <w:spacing w:after="200" w:line="360" w:lineRule="auto"/>
        <w:ind w:left="284"/>
        <w:jc w:val="center"/>
        <w:textAlignment w:val="auto"/>
        <w:rPr>
          <w:rFonts w:hint="default" w:ascii="Calibri" w:hAnsi="Calibri" w:eastAsia="Arial Unicode MS" w:cs="Calibri"/>
          <w:b/>
          <w:bCs/>
          <w:sz w:val="24"/>
          <w:szCs w:val="24"/>
          <w:u w:val="single"/>
        </w:rPr>
      </w:pPr>
      <w:r>
        <w:rPr>
          <w:rFonts w:hint="default" w:ascii="Calibri" w:hAnsi="Calibri" w:eastAsia="Arial Unicode MS" w:cs="Calibri"/>
          <w:b/>
          <w:bCs/>
          <w:sz w:val="24"/>
          <w:szCs w:val="24"/>
          <w:u w:val="single"/>
        </w:rPr>
        <w:t>idiomy włoskie</w:t>
      </w:r>
    </w:p>
    <w:p w14:paraId="41CADE38">
      <w:pPr>
        <w:pStyle w:val="9"/>
        <w:numPr>
          <w:ilvl w:val="0"/>
          <w:numId w:val="5"/>
        </w:numPr>
        <w:spacing w:before="0" w:beforeAutospacing="0" w:after="0" w:afterAutospacing="0" w:line="360" w:lineRule="auto"/>
        <w:rPr>
          <w:rFonts w:hint="default" w:ascii="Calibri" w:hAnsi="Calibri" w:eastAsia="Times New Roman" w:cs="Calibri"/>
          <w:sz w:val="24"/>
          <w:szCs w:val="24"/>
          <w:lang w:val="pl-PL"/>
        </w:rPr>
      </w:pPr>
      <w:r>
        <w:rPr>
          <w:rFonts w:hint="default" w:ascii="Calibri" w:hAnsi="Calibri" w:eastAsia="Times New Roman" w:cs="Calibri"/>
          <w:b/>
          <w:bCs/>
          <w:sz w:val="24"/>
          <w:szCs w:val="24"/>
          <w:lang w:val="pl-PL"/>
        </w:rPr>
        <w:t>Avere le mani in pasta</w:t>
      </w:r>
      <w:r>
        <w:rPr>
          <w:rFonts w:hint="default" w:ascii="Calibri" w:hAnsi="Calibri" w:eastAsia="Times New Roman" w:cs="Calibri"/>
          <w:sz w:val="24"/>
          <w:szCs w:val="24"/>
          <w:lang w:val="pl-PL"/>
        </w:rPr>
        <w:t xml:space="preserve"> – Mieć wszędzie swoje wpływy, być zaangażowanym w wiele spraw.</w:t>
      </w:r>
    </w:p>
    <w:p w14:paraId="4E1603B7">
      <w:pPr>
        <w:pStyle w:val="9"/>
        <w:numPr>
          <w:ilvl w:val="0"/>
          <w:numId w:val="5"/>
        </w:numPr>
        <w:spacing w:before="0" w:beforeAutospacing="0" w:after="0" w:afterAutospacing="0" w:line="360" w:lineRule="auto"/>
        <w:rPr>
          <w:rFonts w:hint="default" w:ascii="Calibri" w:hAnsi="Calibri" w:eastAsia="Times New Roman" w:cs="Calibri"/>
          <w:sz w:val="24"/>
          <w:szCs w:val="24"/>
          <w:lang w:val="pl-PL"/>
        </w:rPr>
      </w:pPr>
      <w:r>
        <w:rPr>
          <w:rFonts w:hint="default" w:ascii="Calibri" w:hAnsi="Calibri" w:eastAsia="Times New Roman" w:cs="Calibri"/>
          <w:b/>
          <w:bCs/>
          <w:sz w:val="24"/>
          <w:szCs w:val="24"/>
          <w:lang w:val="pl-PL"/>
        </w:rPr>
        <w:t>Prendere due piccioni con una fava</w:t>
      </w:r>
      <w:r>
        <w:rPr>
          <w:rFonts w:hint="default" w:ascii="Calibri" w:hAnsi="Calibri" w:eastAsia="Times New Roman" w:cs="Calibri"/>
          <w:sz w:val="24"/>
          <w:szCs w:val="24"/>
          <w:lang w:val="pl-PL"/>
        </w:rPr>
        <w:t xml:space="preserve"> – Upiec dwie pieczenie na jednym ogniu.</w:t>
      </w:r>
    </w:p>
    <w:p w14:paraId="6DABBBA9">
      <w:pPr>
        <w:pStyle w:val="9"/>
        <w:numPr>
          <w:ilvl w:val="0"/>
          <w:numId w:val="5"/>
        </w:numPr>
        <w:spacing w:before="0" w:beforeAutospacing="0" w:after="0" w:afterAutospacing="0" w:line="360" w:lineRule="auto"/>
        <w:rPr>
          <w:rFonts w:hint="default" w:ascii="Calibri" w:hAnsi="Calibri" w:eastAsia="Times New Roman" w:cs="Calibri"/>
          <w:sz w:val="24"/>
          <w:szCs w:val="24"/>
          <w:lang w:val="pl-PL"/>
        </w:rPr>
      </w:pPr>
      <w:r>
        <w:rPr>
          <w:rFonts w:hint="default" w:ascii="Calibri" w:hAnsi="Calibri" w:eastAsia="Times New Roman" w:cs="Calibri"/>
          <w:b/>
          <w:bCs/>
          <w:sz w:val="24"/>
          <w:szCs w:val="24"/>
          <w:lang w:val="pl-PL"/>
        </w:rPr>
        <w:t>Non tutte le ciambelle escono col buco</w:t>
      </w:r>
      <w:r>
        <w:rPr>
          <w:rFonts w:hint="default" w:ascii="Calibri" w:hAnsi="Calibri" w:eastAsia="Times New Roman" w:cs="Calibri"/>
          <w:sz w:val="24"/>
          <w:szCs w:val="24"/>
          <w:lang w:val="pl-PL"/>
        </w:rPr>
        <w:t xml:space="preserve"> – Nie wszystko zawsze wychodzi idealnie.</w:t>
      </w:r>
    </w:p>
    <w:p w14:paraId="4B361D54">
      <w:pPr>
        <w:pStyle w:val="9"/>
        <w:numPr>
          <w:ilvl w:val="0"/>
          <w:numId w:val="5"/>
        </w:numPr>
        <w:spacing w:before="0" w:beforeAutospacing="0" w:after="0" w:afterAutospacing="0" w:line="360" w:lineRule="auto"/>
        <w:rPr>
          <w:rFonts w:hint="default" w:ascii="Calibri" w:hAnsi="Calibri" w:eastAsia="Times New Roman" w:cs="Calibri"/>
          <w:sz w:val="24"/>
          <w:szCs w:val="24"/>
          <w:lang w:val="pl-PL"/>
        </w:rPr>
      </w:pPr>
      <w:r>
        <w:rPr>
          <w:rFonts w:hint="default" w:ascii="Calibri" w:hAnsi="Calibri" w:eastAsia="Times New Roman" w:cs="Calibri"/>
          <w:b/>
          <w:bCs/>
          <w:sz w:val="24"/>
          <w:szCs w:val="24"/>
          <w:lang w:val="pl-PL"/>
        </w:rPr>
        <w:t>Avere la testa fra le nuvole</w:t>
      </w:r>
      <w:r>
        <w:rPr>
          <w:rFonts w:hint="default" w:ascii="Calibri" w:hAnsi="Calibri" w:eastAsia="Times New Roman" w:cs="Calibri"/>
          <w:sz w:val="24"/>
          <w:szCs w:val="24"/>
          <w:lang w:val="pl-PL"/>
        </w:rPr>
        <w:t xml:space="preserve"> – Bujać w obłokach, być roztargnionym.</w:t>
      </w:r>
    </w:p>
    <w:p w14:paraId="41231A1C">
      <w:pPr>
        <w:pStyle w:val="9"/>
        <w:numPr>
          <w:ilvl w:val="0"/>
          <w:numId w:val="5"/>
        </w:numPr>
        <w:spacing w:before="0" w:beforeAutospacing="0" w:after="0" w:afterAutospacing="0" w:line="360" w:lineRule="auto"/>
        <w:rPr>
          <w:rFonts w:hint="default" w:ascii="Calibri" w:hAnsi="Calibri" w:eastAsia="Times New Roman" w:cs="Calibri"/>
          <w:sz w:val="24"/>
          <w:szCs w:val="24"/>
          <w:lang w:val="pl-PL"/>
        </w:rPr>
      </w:pPr>
      <w:r>
        <w:rPr>
          <w:rFonts w:hint="default" w:ascii="Calibri" w:hAnsi="Calibri" w:eastAsia="Times New Roman" w:cs="Calibri"/>
          <w:b/>
          <w:bCs/>
          <w:sz w:val="24"/>
          <w:szCs w:val="24"/>
          <w:lang w:val="pl-PL"/>
        </w:rPr>
        <w:t>Essere al verde</w:t>
      </w:r>
      <w:r>
        <w:rPr>
          <w:rFonts w:hint="default" w:ascii="Calibri" w:hAnsi="Calibri" w:eastAsia="Times New Roman" w:cs="Calibri"/>
          <w:sz w:val="24"/>
          <w:szCs w:val="24"/>
          <w:lang w:val="pl-PL"/>
        </w:rPr>
        <w:t xml:space="preserve"> – Być spłukanym, nie mieć pieniędzy.</w:t>
      </w:r>
    </w:p>
    <w:p w14:paraId="6DD1210A">
      <w:pPr>
        <w:pStyle w:val="9"/>
        <w:numPr>
          <w:ilvl w:val="0"/>
          <w:numId w:val="5"/>
        </w:numPr>
        <w:spacing w:before="0" w:beforeAutospacing="0" w:after="0" w:afterAutospacing="0" w:line="360" w:lineRule="auto"/>
        <w:rPr>
          <w:rFonts w:hint="default" w:ascii="Calibri" w:hAnsi="Calibri" w:eastAsia="Times New Roman" w:cs="Calibri"/>
          <w:sz w:val="24"/>
          <w:szCs w:val="24"/>
          <w:lang w:val="pl-PL"/>
        </w:rPr>
      </w:pPr>
      <w:r>
        <w:rPr>
          <w:rFonts w:hint="default" w:ascii="Calibri" w:hAnsi="Calibri" w:eastAsia="Times New Roman" w:cs="Calibri"/>
          <w:b/>
          <w:bCs/>
          <w:sz w:val="24"/>
          <w:szCs w:val="24"/>
          <w:lang w:val="pl-PL"/>
        </w:rPr>
        <w:t>Fare il passo più lungo della gamba</w:t>
      </w:r>
      <w:r>
        <w:rPr>
          <w:rFonts w:hint="default" w:ascii="Calibri" w:hAnsi="Calibri" w:eastAsia="Times New Roman" w:cs="Calibri"/>
          <w:sz w:val="24"/>
          <w:szCs w:val="24"/>
          <w:lang w:val="pl-PL"/>
        </w:rPr>
        <w:t xml:space="preserve"> – Porywać się z motyką na słońce.</w:t>
      </w:r>
    </w:p>
    <w:p w14:paraId="0D1DFAE7">
      <w:pPr>
        <w:pStyle w:val="9"/>
        <w:numPr>
          <w:ilvl w:val="0"/>
          <w:numId w:val="5"/>
        </w:numPr>
        <w:spacing w:before="0" w:beforeAutospacing="0" w:after="0" w:afterAutospacing="0" w:line="360" w:lineRule="auto"/>
        <w:rPr>
          <w:rFonts w:hint="default" w:ascii="Calibri" w:hAnsi="Calibri" w:eastAsia="Times New Roman" w:cs="Calibri"/>
          <w:sz w:val="24"/>
          <w:szCs w:val="24"/>
          <w:lang w:val="pl-PL"/>
        </w:rPr>
      </w:pPr>
      <w:r>
        <w:rPr>
          <w:rFonts w:hint="default" w:ascii="Calibri" w:hAnsi="Calibri" w:eastAsia="Times New Roman" w:cs="Calibri"/>
          <w:b/>
          <w:bCs/>
          <w:sz w:val="24"/>
          <w:szCs w:val="24"/>
          <w:lang w:val="pl-PL"/>
        </w:rPr>
        <w:t>Mettere troppa carne al fuoco</w:t>
      </w:r>
      <w:r>
        <w:rPr>
          <w:rFonts w:hint="default" w:ascii="Calibri" w:hAnsi="Calibri" w:eastAsia="Times New Roman" w:cs="Calibri"/>
          <w:sz w:val="24"/>
          <w:szCs w:val="24"/>
          <w:lang w:val="pl-PL"/>
        </w:rPr>
        <w:t xml:space="preserve"> – Brać na siebie zbyt wiele obowiązków naraz.</w:t>
      </w:r>
    </w:p>
    <w:p w14:paraId="25744B60">
      <w:pPr>
        <w:pStyle w:val="9"/>
        <w:numPr>
          <w:ilvl w:val="0"/>
          <w:numId w:val="5"/>
        </w:numPr>
        <w:spacing w:before="0" w:beforeAutospacing="0" w:after="0" w:afterAutospacing="0" w:line="360" w:lineRule="auto"/>
        <w:rPr>
          <w:rFonts w:hint="default" w:ascii="Calibri" w:hAnsi="Calibri" w:eastAsia="Times New Roman" w:cs="Calibri"/>
          <w:sz w:val="24"/>
          <w:szCs w:val="24"/>
          <w:lang w:val="pl-PL"/>
        </w:rPr>
      </w:pPr>
      <w:r>
        <w:rPr>
          <w:rFonts w:hint="default" w:ascii="Calibri" w:hAnsi="Calibri" w:eastAsia="Times New Roman" w:cs="Calibri"/>
          <w:b/>
          <w:bCs/>
          <w:sz w:val="24"/>
          <w:szCs w:val="24"/>
          <w:lang w:val="pl-PL"/>
        </w:rPr>
        <w:t>Chi dorme non piglia pesci</w:t>
      </w:r>
      <w:r>
        <w:rPr>
          <w:rFonts w:hint="default" w:ascii="Calibri" w:hAnsi="Calibri" w:eastAsia="Times New Roman" w:cs="Calibri"/>
          <w:sz w:val="24"/>
          <w:szCs w:val="24"/>
          <w:lang w:val="pl-PL"/>
        </w:rPr>
        <w:t xml:space="preserve"> – Kto rano wstaje, temu Pan Bóg daje.</w:t>
      </w:r>
    </w:p>
    <w:p w14:paraId="319956C6">
      <w:pPr>
        <w:pStyle w:val="9"/>
        <w:numPr>
          <w:ilvl w:val="0"/>
          <w:numId w:val="5"/>
        </w:numPr>
        <w:spacing w:before="0" w:beforeAutospacing="0" w:after="0" w:afterAutospacing="0" w:line="360" w:lineRule="auto"/>
        <w:rPr>
          <w:rFonts w:hint="default" w:ascii="Calibri" w:hAnsi="Calibri" w:eastAsia="Times New Roman" w:cs="Calibri"/>
          <w:sz w:val="24"/>
          <w:szCs w:val="24"/>
          <w:lang w:val="pl-PL"/>
        </w:rPr>
      </w:pPr>
      <w:r>
        <w:rPr>
          <w:rFonts w:hint="default" w:ascii="Calibri" w:hAnsi="Calibri" w:eastAsia="Times New Roman" w:cs="Calibri"/>
          <w:b/>
          <w:bCs/>
          <w:sz w:val="24"/>
          <w:szCs w:val="24"/>
          <w:lang w:val="pl-PL"/>
        </w:rPr>
        <w:t>Andare in fumo</w:t>
      </w:r>
      <w:r>
        <w:rPr>
          <w:rFonts w:hint="default" w:ascii="Calibri" w:hAnsi="Calibri" w:eastAsia="Times New Roman" w:cs="Calibri"/>
          <w:sz w:val="24"/>
          <w:szCs w:val="24"/>
          <w:lang w:val="pl-PL"/>
        </w:rPr>
        <w:t xml:space="preserve"> – Pójść na marne, nie udać się.</w:t>
      </w:r>
    </w:p>
    <w:p w14:paraId="492C68EA">
      <w:pPr>
        <w:pStyle w:val="9"/>
        <w:numPr>
          <w:ilvl w:val="0"/>
          <w:numId w:val="5"/>
        </w:numPr>
        <w:spacing w:before="0" w:beforeAutospacing="0" w:after="0" w:afterAutospacing="0" w:line="360" w:lineRule="auto"/>
        <w:rPr>
          <w:rFonts w:hint="default" w:ascii="Calibri" w:hAnsi="Calibri" w:eastAsia="Times New Roman" w:cs="Calibri"/>
          <w:sz w:val="24"/>
          <w:szCs w:val="24"/>
          <w:lang w:val="pl-PL"/>
        </w:rPr>
      </w:pPr>
      <w:r>
        <w:rPr>
          <w:rFonts w:hint="default" w:ascii="Calibri" w:hAnsi="Calibri" w:eastAsia="Times New Roman" w:cs="Calibri"/>
          <w:b/>
          <w:bCs/>
          <w:sz w:val="24"/>
          <w:szCs w:val="24"/>
          <w:lang w:val="pl-PL"/>
        </w:rPr>
        <w:t>Rompere le scatole a qualcuno</w:t>
      </w:r>
      <w:r>
        <w:rPr>
          <w:rFonts w:hint="default" w:ascii="Calibri" w:hAnsi="Calibri" w:eastAsia="Times New Roman" w:cs="Calibri"/>
          <w:sz w:val="24"/>
          <w:szCs w:val="24"/>
          <w:lang w:val="pl-PL"/>
        </w:rPr>
        <w:t xml:space="preserve"> – Denerwować kogoś, zawracać głowę.</w:t>
      </w:r>
    </w:p>
    <w:p w14:paraId="61546A1E">
      <w:pPr>
        <w:pStyle w:val="9"/>
        <w:numPr>
          <w:ilvl w:val="0"/>
          <w:numId w:val="5"/>
        </w:numPr>
        <w:spacing w:before="0" w:beforeAutospacing="0" w:after="0" w:afterAutospacing="0" w:line="360" w:lineRule="auto"/>
        <w:rPr>
          <w:rFonts w:hint="default" w:ascii="Calibri" w:hAnsi="Calibri" w:eastAsia="Times New Roman" w:cs="Calibri"/>
          <w:sz w:val="24"/>
          <w:szCs w:val="24"/>
          <w:lang w:val="pl-PL"/>
        </w:rPr>
      </w:pPr>
      <w:r>
        <w:rPr>
          <w:rFonts w:hint="default" w:ascii="Calibri" w:hAnsi="Calibri" w:eastAsia="Times New Roman" w:cs="Calibri"/>
          <w:b/>
          <w:bCs/>
          <w:sz w:val="24"/>
          <w:szCs w:val="24"/>
          <w:lang w:val="pl-PL"/>
        </w:rPr>
        <w:t>Avere un diavolo per capello</w:t>
      </w:r>
      <w:r>
        <w:rPr>
          <w:rFonts w:hint="default" w:ascii="Calibri" w:hAnsi="Calibri" w:eastAsia="Times New Roman" w:cs="Calibri"/>
          <w:sz w:val="24"/>
          <w:szCs w:val="24"/>
          <w:lang w:val="pl-PL"/>
        </w:rPr>
        <w:t xml:space="preserve"> – Być bardzo zdenerwowanym.</w:t>
      </w:r>
    </w:p>
    <w:p w14:paraId="1E5DF610">
      <w:pPr>
        <w:pStyle w:val="9"/>
        <w:numPr>
          <w:ilvl w:val="0"/>
          <w:numId w:val="5"/>
        </w:numPr>
        <w:spacing w:before="0" w:beforeAutospacing="0" w:after="0" w:afterAutospacing="0" w:line="360" w:lineRule="auto"/>
        <w:rPr>
          <w:rFonts w:hint="default" w:ascii="Calibri" w:hAnsi="Calibri" w:eastAsia="Times New Roman" w:cs="Calibri"/>
          <w:sz w:val="24"/>
          <w:szCs w:val="24"/>
          <w:lang w:val="pl-PL"/>
        </w:rPr>
      </w:pPr>
      <w:r>
        <w:rPr>
          <w:rFonts w:hint="default" w:ascii="Calibri" w:hAnsi="Calibri" w:eastAsia="Times New Roman" w:cs="Calibri"/>
          <w:b/>
          <w:bCs/>
          <w:sz w:val="24"/>
          <w:szCs w:val="24"/>
          <w:lang w:val="pl-PL"/>
        </w:rPr>
        <w:t>Essere una gatta da pelare</w:t>
      </w:r>
      <w:r>
        <w:rPr>
          <w:rFonts w:hint="default" w:ascii="Calibri" w:hAnsi="Calibri" w:eastAsia="Times New Roman" w:cs="Calibri"/>
          <w:sz w:val="24"/>
          <w:szCs w:val="24"/>
          <w:lang w:val="pl-PL"/>
        </w:rPr>
        <w:t xml:space="preserve"> – Być trudnym problemem do rozwiązania.</w:t>
      </w:r>
    </w:p>
    <w:p w14:paraId="0AA305BC">
      <w:pPr>
        <w:pStyle w:val="9"/>
        <w:numPr>
          <w:ilvl w:val="0"/>
          <w:numId w:val="5"/>
        </w:numPr>
        <w:spacing w:before="0" w:beforeAutospacing="0" w:after="0" w:afterAutospacing="0" w:line="360" w:lineRule="auto"/>
        <w:rPr>
          <w:rFonts w:hint="default" w:ascii="Calibri" w:hAnsi="Calibri" w:eastAsia="Times New Roman" w:cs="Calibri"/>
          <w:sz w:val="24"/>
          <w:szCs w:val="24"/>
          <w:lang w:val="pl-PL"/>
        </w:rPr>
      </w:pPr>
      <w:r>
        <w:rPr>
          <w:rFonts w:hint="default" w:ascii="Calibri" w:hAnsi="Calibri" w:eastAsia="Times New Roman" w:cs="Calibri"/>
          <w:b/>
          <w:bCs/>
          <w:sz w:val="24"/>
          <w:szCs w:val="24"/>
          <w:lang w:val="pl-PL"/>
        </w:rPr>
        <w:t>A occhio e croce</w:t>
      </w:r>
      <w:r>
        <w:rPr>
          <w:rFonts w:hint="default" w:ascii="Calibri" w:hAnsi="Calibri" w:eastAsia="Times New Roman" w:cs="Calibri"/>
          <w:sz w:val="24"/>
          <w:szCs w:val="24"/>
          <w:lang w:val="pl-PL"/>
        </w:rPr>
        <w:t xml:space="preserve"> – Na oko, w przybliżeniu.</w:t>
      </w:r>
    </w:p>
    <w:p w14:paraId="6C6CBBAE">
      <w:pPr>
        <w:pStyle w:val="9"/>
        <w:numPr>
          <w:ilvl w:val="0"/>
          <w:numId w:val="5"/>
        </w:numPr>
        <w:spacing w:before="0" w:beforeAutospacing="0" w:after="0" w:afterAutospacing="0" w:line="360" w:lineRule="auto"/>
        <w:rPr>
          <w:rFonts w:hint="default" w:ascii="Calibri" w:hAnsi="Calibri" w:eastAsia="Times New Roman" w:cs="Calibri"/>
          <w:sz w:val="24"/>
          <w:szCs w:val="24"/>
          <w:lang w:val="pl-PL"/>
        </w:rPr>
      </w:pPr>
      <w:r>
        <w:rPr>
          <w:rFonts w:hint="default" w:ascii="Calibri" w:hAnsi="Calibri" w:eastAsia="Times New Roman" w:cs="Calibri"/>
          <w:b/>
          <w:bCs/>
          <w:sz w:val="24"/>
          <w:szCs w:val="24"/>
          <w:lang w:val="pl-PL"/>
        </w:rPr>
        <w:t>Far venire l'acquolina in bocca</w:t>
      </w:r>
      <w:r>
        <w:rPr>
          <w:rFonts w:hint="default" w:ascii="Calibri" w:hAnsi="Calibri" w:eastAsia="Times New Roman" w:cs="Calibri"/>
          <w:sz w:val="24"/>
          <w:szCs w:val="24"/>
          <w:lang w:val="pl-PL"/>
        </w:rPr>
        <w:t xml:space="preserve"> – Narobić komuś apetytu.</w:t>
      </w:r>
    </w:p>
    <w:p w14:paraId="31D5C095">
      <w:pPr>
        <w:pStyle w:val="9"/>
        <w:numPr>
          <w:ilvl w:val="0"/>
          <w:numId w:val="5"/>
        </w:numPr>
        <w:spacing w:before="0" w:beforeAutospacing="0" w:after="0" w:afterAutospacing="0" w:line="360" w:lineRule="auto"/>
        <w:rPr>
          <w:rFonts w:hint="default" w:ascii="Calibri" w:hAnsi="Calibri" w:eastAsia="Times New Roman" w:cs="Calibri"/>
          <w:sz w:val="24"/>
          <w:szCs w:val="24"/>
          <w:lang w:val="pl-PL"/>
        </w:rPr>
      </w:pPr>
      <w:r>
        <w:rPr>
          <w:rFonts w:hint="default" w:ascii="Calibri" w:hAnsi="Calibri" w:eastAsia="Times New Roman" w:cs="Calibri"/>
          <w:b/>
          <w:bCs/>
          <w:sz w:val="24"/>
          <w:szCs w:val="24"/>
          <w:lang w:val="pl-PL"/>
        </w:rPr>
        <w:t>Prendere qualcuno in giro</w:t>
      </w:r>
      <w:r>
        <w:rPr>
          <w:rFonts w:hint="default" w:ascii="Calibri" w:hAnsi="Calibri" w:eastAsia="Times New Roman" w:cs="Calibri"/>
          <w:sz w:val="24"/>
          <w:szCs w:val="24"/>
          <w:lang w:val="pl-PL"/>
        </w:rPr>
        <w:t xml:space="preserve"> – Nabierać kogoś, robić kogoś w konia.</w:t>
      </w:r>
    </w:p>
    <w:p w14:paraId="5D5BC8C3">
      <w:pPr>
        <w:widowControl/>
        <w:suppressAutoHyphens w:val="0"/>
        <w:autoSpaceDN/>
        <w:spacing w:after="200" w:line="360" w:lineRule="auto"/>
        <w:ind w:left="284"/>
        <w:textAlignment w:val="auto"/>
        <w:rPr>
          <w:rFonts w:hint="default" w:ascii="Calibri" w:hAnsi="Calibri" w:eastAsia="Arial Unicode MS" w:cs="Calibri"/>
          <w:bCs/>
          <w:sz w:val="24"/>
          <w:szCs w:val="24"/>
        </w:rPr>
      </w:pPr>
    </w:p>
    <w:sectPr>
      <w:pgSz w:w="11906" w:h="16838"/>
      <w:pgMar w:top="284" w:right="1417" w:bottom="426" w:left="1417" w:header="708" w:footer="708" w:gutter="0"/>
      <w:pgBorders w:display="firstPage" w:offsetFrom="page">
        <w:top w:val="twistedLines1" w:color="auto" w:sz="18" w:space="24"/>
        <w:left w:val="twistedLines1" w:color="auto" w:sz="18" w:space="24"/>
        <w:bottom w:val="twistedLines1" w:color="auto" w:sz="18" w:space="24"/>
        <w:right w:val="twistedLines1" w:color="auto" w:sz="18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angal">
    <w:altName w:val="Courier New"/>
    <w:panose1 w:val="00000400000000000000"/>
    <w:charset w:val="01"/>
    <w:family w:val="roman"/>
    <w:pitch w:val="default"/>
    <w:sig w:usb0="00000000" w:usb1="00000000" w:usb2="00000000" w:usb3="00000000" w:csb0="0000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OpenSymbol">
    <w:panose1 w:val="05010000000000000000"/>
    <w:charset w:val="00"/>
    <w:family w:val="auto"/>
    <w:pitch w:val="default"/>
    <w:sig w:usb0="800000AF" w:usb1="1001ECEA" w:usb2="00000000" w:usb3="00000000" w:csb0="80000001" w:csb1="00000000"/>
  </w:font>
  <w:font w:name="NSimSun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3D2CE3"/>
    <w:multiLevelType w:val="multilevel"/>
    <w:tmpl w:val="2A3D2CE3"/>
    <w:lvl w:ilvl="0" w:tentative="0">
      <w:start w:val="1"/>
      <w:numFmt w:val="bullet"/>
      <w:lvlText w:val=""/>
      <w:lvlJc w:val="left"/>
      <w:rPr>
        <w:rFonts w:hint="default" w:ascii="Wingdings" w:hAnsi="Wingdings"/>
      </w:rPr>
    </w:lvl>
    <w:lvl w:ilvl="1" w:tentative="0">
      <w:start w:val="0"/>
      <w:numFmt w:val="bullet"/>
      <w:lvlText w:val="◦"/>
      <w:lvlJc w:val="left"/>
      <w:rPr>
        <w:rFonts w:ascii="OpenSymbol" w:hAnsi="OpenSymbol" w:eastAsia="OpenSymbol" w:cs="OpenSymbol"/>
      </w:rPr>
    </w:lvl>
    <w:lvl w:ilvl="2" w:tentative="0">
      <w:start w:val="0"/>
      <w:numFmt w:val="bullet"/>
      <w:lvlText w:val="▪"/>
      <w:lvlJc w:val="left"/>
      <w:rPr>
        <w:rFonts w:ascii="OpenSymbol" w:hAnsi="OpenSymbol" w:eastAsia="OpenSymbol" w:cs="OpenSymbol"/>
      </w:rPr>
    </w:lvl>
    <w:lvl w:ilvl="3" w:tentative="0">
      <w:start w:val="0"/>
      <w:numFmt w:val="bullet"/>
      <w:lvlText w:val="•"/>
      <w:lvlJc w:val="left"/>
      <w:rPr>
        <w:rFonts w:ascii="OpenSymbol" w:hAnsi="OpenSymbol" w:eastAsia="OpenSymbol" w:cs="OpenSymbol"/>
      </w:rPr>
    </w:lvl>
    <w:lvl w:ilvl="4" w:tentative="0">
      <w:start w:val="0"/>
      <w:numFmt w:val="bullet"/>
      <w:lvlText w:val="◦"/>
      <w:lvlJc w:val="left"/>
      <w:rPr>
        <w:rFonts w:ascii="OpenSymbol" w:hAnsi="OpenSymbol" w:eastAsia="OpenSymbol" w:cs="OpenSymbol"/>
      </w:rPr>
    </w:lvl>
    <w:lvl w:ilvl="5" w:tentative="0">
      <w:start w:val="0"/>
      <w:numFmt w:val="bullet"/>
      <w:lvlText w:val="▪"/>
      <w:lvlJc w:val="left"/>
      <w:rPr>
        <w:rFonts w:ascii="OpenSymbol" w:hAnsi="OpenSymbol" w:eastAsia="OpenSymbol" w:cs="OpenSymbol"/>
      </w:rPr>
    </w:lvl>
    <w:lvl w:ilvl="6" w:tentative="0">
      <w:start w:val="0"/>
      <w:numFmt w:val="bullet"/>
      <w:lvlText w:val="•"/>
      <w:lvlJc w:val="left"/>
      <w:rPr>
        <w:rFonts w:ascii="OpenSymbol" w:hAnsi="OpenSymbol" w:eastAsia="OpenSymbol" w:cs="OpenSymbol"/>
      </w:rPr>
    </w:lvl>
    <w:lvl w:ilvl="7" w:tentative="0">
      <w:start w:val="0"/>
      <w:numFmt w:val="bullet"/>
      <w:lvlText w:val="◦"/>
      <w:lvlJc w:val="left"/>
      <w:rPr>
        <w:rFonts w:ascii="OpenSymbol" w:hAnsi="OpenSymbol" w:eastAsia="OpenSymbol" w:cs="OpenSymbol"/>
      </w:rPr>
    </w:lvl>
    <w:lvl w:ilvl="8" w:tentative="0">
      <w:start w:val="0"/>
      <w:numFmt w:val="bullet"/>
      <w:lvlText w:val="▪"/>
      <w:lvlJc w:val="left"/>
      <w:rPr>
        <w:rFonts w:ascii="OpenSymbol" w:hAnsi="OpenSymbol" w:eastAsia="OpenSymbol" w:cs="OpenSymbol"/>
      </w:rPr>
    </w:lvl>
  </w:abstractNum>
  <w:abstractNum w:abstractNumId="1">
    <w:nsid w:val="4AF60595"/>
    <w:multiLevelType w:val="multilevel"/>
    <w:tmpl w:val="4AF60595"/>
    <w:lvl w:ilvl="0" w:tentative="0">
      <w:start w:val="1"/>
      <w:numFmt w:val="decimal"/>
      <w:lvlText w:val="%1."/>
      <w:lvlJc w:val="left"/>
      <w:rPr>
        <w:b w:val="0"/>
      </w:rPr>
    </w:lvl>
    <w:lvl w:ilvl="1" w:tentative="0">
      <w:start w:val="1"/>
      <w:numFmt w:val="decimal"/>
      <w:lvlText w:val="%2."/>
      <w:lvlJc w:val="left"/>
    </w:lvl>
    <w:lvl w:ilvl="2" w:tentative="0">
      <w:start w:val="1"/>
      <w:numFmt w:val="decimal"/>
      <w:lvlText w:val="%3."/>
      <w:lvlJc w:val="left"/>
    </w:lvl>
    <w:lvl w:ilvl="3" w:tentative="0">
      <w:start w:val="1"/>
      <w:numFmt w:val="decimal"/>
      <w:lvlText w:val="%4."/>
      <w:lvlJc w:val="left"/>
    </w:lvl>
    <w:lvl w:ilvl="4" w:tentative="0">
      <w:start w:val="1"/>
      <w:numFmt w:val="decimal"/>
      <w:lvlText w:val="%5."/>
      <w:lvlJc w:val="left"/>
    </w:lvl>
    <w:lvl w:ilvl="5" w:tentative="0">
      <w:start w:val="1"/>
      <w:numFmt w:val="decimal"/>
      <w:lvlText w:val="%6."/>
      <w:lvlJc w:val="left"/>
    </w:lvl>
    <w:lvl w:ilvl="6" w:tentative="0">
      <w:start w:val="1"/>
      <w:numFmt w:val="decimal"/>
      <w:lvlText w:val="%7."/>
      <w:lvlJc w:val="left"/>
    </w:lvl>
    <w:lvl w:ilvl="7" w:tentative="0">
      <w:start w:val="1"/>
      <w:numFmt w:val="decimal"/>
      <w:lvlText w:val="%8."/>
      <w:lvlJc w:val="left"/>
    </w:lvl>
    <w:lvl w:ilvl="8" w:tentative="0">
      <w:start w:val="1"/>
      <w:numFmt w:val="decimal"/>
      <w:lvlText w:val="%9."/>
      <w:lvlJc w:val="left"/>
    </w:lvl>
  </w:abstractNum>
  <w:abstractNum w:abstractNumId="2">
    <w:nsid w:val="59C22F18"/>
    <w:multiLevelType w:val="multilevel"/>
    <w:tmpl w:val="59C22F18"/>
    <w:lvl w:ilvl="0" w:tentative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155BD1"/>
    <w:multiLevelType w:val="multilevel"/>
    <w:tmpl w:val="65155BD1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842FEF"/>
    <w:multiLevelType w:val="multilevel"/>
    <w:tmpl w:val="6D842FEF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FFC"/>
    <w:rsid w:val="000E4754"/>
    <w:rsid w:val="00103E4C"/>
    <w:rsid w:val="001D6FA0"/>
    <w:rsid w:val="003D2DD8"/>
    <w:rsid w:val="0049081E"/>
    <w:rsid w:val="004C02BD"/>
    <w:rsid w:val="007A1D76"/>
    <w:rsid w:val="008A76BE"/>
    <w:rsid w:val="00906895"/>
    <w:rsid w:val="009C5052"/>
    <w:rsid w:val="00B02C8B"/>
    <w:rsid w:val="00BF1E15"/>
    <w:rsid w:val="00D2053E"/>
    <w:rsid w:val="00DB1FFC"/>
    <w:rsid w:val="06E2E497"/>
    <w:rsid w:val="075042D5"/>
    <w:rsid w:val="0ABB21D7"/>
    <w:rsid w:val="0D4D1011"/>
    <w:rsid w:val="15E9C897"/>
    <w:rsid w:val="1651A7B1"/>
    <w:rsid w:val="1C408705"/>
    <w:rsid w:val="222B5016"/>
    <w:rsid w:val="28DF0A5A"/>
    <w:rsid w:val="2BCACAEA"/>
    <w:rsid w:val="403754EA"/>
    <w:rsid w:val="4FAE1599"/>
    <w:rsid w:val="4FD7D002"/>
    <w:rsid w:val="5CE30A80"/>
    <w:rsid w:val="627EAA2C"/>
    <w:rsid w:val="63BF3C2E"/>
    <w:rsid w:val="6458153D"/>
    <w:rsid w:val="689FC85C"/>
    <w:rsid w:val="6FBA480A"/>
    <w:rsid w:val="705FE3A8"/>
    <w:rsid w:val="72D99222"/>
    <w:rsid w:val="7BF691AC"/>
    <w:rsid w:val="7C730A82"/>
    <w:rsid w:val="7EC0F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hAnsi="Times New Roman" w:eastAsia="SimSun" w:cs="Arial"/>
      <w:kern w:val="3"/>
      <w:sz w:val="24"/>
      <w:szCs w:val="24"/>
      <w:lang w:val="pl-PL" w:eastAsia="zh-CN" w:bidi="hi-IN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5">
    <w:name w:val="Strong"/>
    <w:basedOn w:val="2"/>
    <w:qFormat/>
    <w:uiPriority w:val="22"/>
    <w:rPr>
      <w:b/>
      <w:bCs/>
    </w:rPr>
  </w:style>
  <w:style w:type="paragraph" w:customStyle="1" w:styleId="6">
    <w:name w:val="Standard"/>
    <w:qFormat/>
    <w:uiPriority w:val="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hAnsi="Times New Roman" w:eastAsia="SimSun" w:cs="Arial"/>
      <w:kern w:val="3"/>
      <w:sz w:val="24"/>
      <w:szCs w:val="24"/>
      <w:lang w:val="pl-PL" w:eastAsia="zh-CN" w:bidi="hi-IN"/>
    </w:rPr>
  </w:style>
  <w:style w:type="character" w:customStyle="1" w:styleId="7">
    <w:name w:val="recipient"/>
    <w:basedOn w:val="2"/>
    <w:qFormat/>
    <w:uiPriority w:val="0"/>
  </w:style>
  <w:style w:type="paragraph" w:customStyle="1" w:styleId="8">
    <w:name w:val="plain"/>
    <w:basedOn w:val="1"/>
    <w:qFormat/>
    <w:uiPriority w:val="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pl-PL" w:bidi="ar-SA"/>
    </w:rPr>
  </w:style>
  <w:style w:type="paragraph" w:styleId="9">
    <w:name w:val="List Paragraph"/>
    <w:basedOn w:val="1"/>
    <w:qFormat/>
    <w:uiPriority w:val="34"/>
    <w:pPr>
      <w:ind w:left="720"/>
      <w:contextualSpacing/>
    </w:pPr>
    <w:rPr>
      <w:rFonts w:cs="Mangal"/>
      <w:szCs w:val="21"/>
    </w:rPr>
  </w:style>
  <w:style w:type="paragraph" w:customStyle="1" w:styleId="10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Calibri" w:cs="Times New Roman"/>
      <w:color w:val="000000"/>
      <w:sz w:val="24"/>
      <w:szCs w:val="24"/>
      <w:lang w:val="pl-PL" w:eastAsia="en-US" w:bidi="ar-SA"/>
    </w:rPr>
  </w:style>
  <w:style w:type="paragraph" w:customStyle="1" w:styleId="11">
    <w:name w:val="Domyślnie"/>
    <w:qFormat/>
    <w:uiPriority w:val="0"/>
    <w:pPr>
      <w:tabs>
        <w:tab w:val="left" w:pos="708"/>
      </w:tabs>
      <w:suppressAutoHyphens/>
      <w:spacing w:after="200" w:line="276" w:lineRule="auto"/>
    </w:pPr>
    <w:rPr>
      <w:rFonts w:ascii="Times New Roman" w:hAnsi="Times New Roman" w:eastAsia="Times New Roman" w:cs="Times New Roman"/>
      <w:color w:val="00000A"/>
      <w:sz w:val="24"/>
      <w:szCs w:val="24"/>
      <w:lang w:val="pl-PL" w:eastAsia="pl-PL" w:bidi="ar-SA"/>
    </w:rPr>
  </w:style>
  <w:style w:type="paragraph" w:customStyle="1" w:styleId="12">
    <w:name w:val="paragraph"/>
    <w:basedOn w:val="1"/>
    <w:qFormat/>
    <w:uiPriority w:val="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en-US" w:eastAsia="en-US" w:bidi="ar-SA"/>
    </w:rPr>
  </w:style>
  <w:style w:type="character" w:customStyle="1" w:styleId="13">
    <w:name w:val="normaltextrun"/>
    <w:qFormat/>
    <w:uiPriority w:val="0"/>
  </w:style>
  <w:style w:type="character" w:customStyle="1" w:styleId="14">
    <w:name w:val="eop"/>
    <w:qFormat/>
    <w:uiPriority w:val="0"/>
  </w:style>
  <w:style w:type="paragraph" w:customStyle="1" w:styleId="15">
    <w:name w:val="Heading 71"/>
    <w:basedOn w:val="6"/>
    <w:next w:val="1"/>
    <w:qFormat/>
    <w:uiPriority w:val="0"/>
    <w:pPr>
      <w:widowControl w:val="0"/>
      <w:spacing w:before="240" w:after="60"/>
      <w:outlineLvl w:val="6"/>
    </w:pPr>
    <w:rPr>
      <w:rFonts w:ascii="Calibri" w:hAnsi="Calibri" w:eastAsia="Times New Roman" w:cs="Mangal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3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059699B55BF554F8D88B97852490171" ma:contentTypeVersion="18" ma:contentTypeDescription="Utwórz nowy dokument." ma:contentTypeScope="" ma:versionID="70d0fdc8971d434654c79ed7a1d10030">
  <xsd:schema xmlns:xsd="http://www.w3.org/2001/XMLSchema" xmlns:xs="http://www.w3.org/2001/XMLSchema" xmlns:p="http://schemas.microsoft.com/office/2006/metadata/properties" xmlns:ns3="c1481ad2-d95b-4200-a108-0a2409bf53e5" xmlns:ns4="c4afae91-a7e4-432f-a715-cbeff884e2ff" targetNamespace="http://schemas.microsoft.com/office/2006/metadata/properties" ma:root="true" ma:fieldsID="22e0b03f87f50d65189b31810431bb30" ns3:_="" ns4:_="">
    <xsd:import namespace="c1481ad2-d95b-4200-a108-0a2409bf53e5"/>
    <xsd:import namespace="c4afae91-a7e4-432f-a715-cbeff884e2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ystemTags" minOccurs="0"/>
                <xsd:element ref="ns3:MediaLengthInSecond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81ad2-d95b-4200-a108-0a2409bf53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fae91-a7e4-432f-a715-cbeff884e2f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1481ad2-d95b-4200-a108-0a2409bf53e5" xsi:nil="true"/>
  </documentManagement>
</p:properties>
</file>

<file path=customXml/itemProps1.xml><?xml version="1.0" encoding="utf-8"?>
<ds:datastoreItem xmlns:ds="http://schemas.openxmlformats.org/officeDocument/2006/customXml" ds:itemID="{E1DD9ECC-3802-49F7-9A6E-C1335F4F1805}">
  <ds:schemaRefs/>
</ds:datastoreItem>
</file>

<file path=customXml/itemProps2.xml><?xml version="1.0" encoding="utf-8"?>
<ds:datastoreItem xmlns:ds="http://schemas.openxmlformats.org/officeDocument/2006/customXml" ds:itemID="{82F367EC-A609-4052-AA46-817B65A63A1A}">
  <ds:schemaRefs/>
</ds:datastoreItem>
</file>

<file path=customXml/itemProps3.xml><?xml version="1.0" encoding="utf-8"?>
<ds:datastoreItem xmlns:ds="http://schemas.openxmlformats.org/officeDocument/2006/customXml" ds:itemID="{44F54312-EA8A-407A-AA6A-D15D0E668CC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TotalTime>6</TotalTime>
  <ScaleCrop>false</ScaleCrop>
  <LinksUpToDate>false</LinksUpToDate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2025-01-13T16:44:00Z</dcterms:created>
  <dc:creator>PC</dc:creator>
  <cp:lastModifiedBy>Agnieszka Jastrzębska</cp:lastModifiedBy>
  <dcterms:modified xsi:type="dcterms:W3CDTF">2025-01-27T06:41:40Z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0x0101002059699B55BF554F8D88B97852490171</vt:lpwstr>
  </property>
  <property fmtid="{D5CDD505-2E9C-101B-9397-08002B2CF9AE}" pid="3" name="KSOProductBuildVer">
    <vt:lpwstr>1045-12.2.0.19805</vt:lpwstr>
  </property>
  <property fmtid="{D5CDD505-2E9C-101B-9397-08002B2CF9AE}" pid="4" name="ICV">
    <vt:lpwstr>CCB167EDA07640E4ABF88B653D5283AF_13</vt:lpwstr>
  </property>
</Properties>
</file>